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07" w:rsidRPr="00F84B7B" w:rsidRDefault="00517D10" w:rsidP="00590AB6">
      <w:pPr>
        <w:jc w:val="center"/>
        <w:rPr>
          <w:rFonts w:asciiTheme="minorEastAsia" w:eastAsiaTheme="minorEastAsia" w:hAnsiTheme="minorEastAsia"/>
          <w:szCs w:val="24"/>
        </w:rPr>
      </w:pPr>
      <w:r w:rsidRPr="00F84B7B">
        <w:rPr>
          <w:rFonts w:asciiTheme="minorEastAsia" w:eastAsiaTheme="minorEastAsia" w:hAnsiTheme="minorEastAsia" w:hint="eastAsia"/>
          <w:szCs w:val="24"/>
        </w:rPr>
        <w:t>任期付職員（職員の</w:t>
      </w:r>
      <w:r w:rsidR="00B749DB" w:rsidRPr="00F84B7B">
        <w:rPr>
          <w:rFonts w:asciiTheme="minorEastAsia" w:eastAsiaTheme="minorEastAsia" w:hAnsiTheme="minorEastAsia" w:hint="eastAsia"/>
          <w:szCs w:val="24"/>
        </w:rPr>
        <w:t>産前・産後休暇</w:t>
      </w:r>
      <w:r w:rsidRPr="00F84B7B">
        <w:rPr>
          <w:rFonts w:asciiTheme="minorEastAsia" w:eastAsiaTheme="minorEastAsia" w:hAnsiTheme="minorEastAsia" w:hint="eastAsia"/>
          <w:szCs w:val="24"/>
        </w:rPr>
        <w:t>期間の代替</w:t>
      </w:r>
      <w:r w:rsidR="00530541" w:rsidRPr="00F84B7B">
        <w:rPr>
          <w:rFonts w:asciiTheme="minorEastAsia" w:eastAsiaTheme="minorEastAsia" w:hAnsiTheme="minorEastAsia" w:hint="eastAsia"/>
          <w:szCs w:val="24"/>
        </w:rPr>
        <w:t>職員</w:t>
      </w:r>
      <w:r w:rsidRPr="00F84B7B">
        <w:rPr>
          <w:rFonts w:asciiTheme="minorEastAsia" w:eastAsiaTheme="minorEastAsia" w:hAnsiTheme="minorEastAsia" w:hint="eastAsia"/>
          <w:szCs w:val="24"/>
        </w:rPr>
        <w:t>）</w:t>
      </w:r>
      <w:r w:rsidR="00F672CB" w:rsidRPr="00F84B7B">
        <w:rPr>
          <w:rFonts w:asciiTheme="minorEastAsia" w:eastAsiaTheme="minorEastAsia" w:hAnsiTheme="minorEastAsia" w:hint="eastAsia"/>
          <w:szCs w:val="24"/>
        </w:rPr>
        <w:t>の採用</w:t>
      </w:r>
      <w:r w:rsidR="00700907" w:rsidRPr="00F84B7B">
        <w:rPr>
          <w:rFonts w:asciiTheme="minorEastAsia" w:eastAsiaTheme="minorEastAsia" w:hAnsiTheme="minorEastAsia" w:hint="eastAsia"/>
          <w:szCs w:val="24"/>
        </w:rPr>
        <w:t>について</w:t>
      </w:r>
    </w:p>
    <w:p w:rsidR="00700907" w:rsidRPr="00F84B7B" w:rsidRDefault="00700907" w:rsidP="00700907">
      <w:pPr>
        <w:rPr>
          <w:rFonts w:asciiTheme="minorEastAsia" w:eastAsiaTheme="minorEastAsia" w:hAnsiTheme="minorEastAsia"/>
          <w:szCs w:val="24"/>
        </w:rPr>
      </w:pPr>
    </w:p>
    <w:p w:rsidR="00700907" w:rsidRPr="00F84B7B" w:rsidRDefault="00700907" w:rsidP="00700907">
      <w:pPr>
        <w:ind w:leftChars="100" w:left="231"/>
        <w:rPr>
          <w:rFonts w:asciiTheme="minorEastAsia" w:eastAsiaTheme="minorEastAsia" w:hAnsiTheme="minorEastAsia"/>
          <w:szCs w:val="24"/>
        </w:rPr>
      </w:pPr>
      <w:r w:rsidRPr="00F84B7B">
        <w:rPr>
          <w:rFonts w:asciiTheme="minorEastAsia" w:eastAsiaTheme="minorEastAsia" w:hAnsiTheme="minorEastAsia" w:hint="eastAsia"/>
          <w:szCs w:val="24"/>
        </w:rPr>
        <w:t>海上保安庁では、</w:t>
      </w:r>
      <w:r w:rsidR="00746256" w:rsidRPr="00F84B7B">
        <w:rPr>
          <w:rFonts w:asciiTheme="minorEastAsia" w:eastAsiaTheme="minorEastAsia" w:hAnsiTheme="minorEastAsia" w:hint="eastAsia"/>
          <w:szCs w:val="24"/>
        </w:rPr>
        <w:t>産前・産後休暇期間</w:t>
      </w:r>
      <w:r w:rsidR="00F672CB" w:rsidRPr="00F84B7B">
        <w:rPr>
          <w:rFonts w:asciiTheme="minorEastAsia" w:eastAsiaTheme="minorEastAsia" w:hAnsiTheme="minorEastAsia" w:hint="eastAsia"/>
          <w:szCs w:val="24"/>
        </w:rPr>
        <w:t>の代替職員の確保のため</w:t>
      </w:r>
      <w:r w:rsidRPr="00F84B7B">
        <w:rPr>
          <w:rFonts w:asciiTheme="minorEastAsia" w:eastAsiaTheme="minorEastAsia" w:hAnsiTheme="minorEastAsia" w:hint="eastAsia"/>
          <w:szCs w:val="24"/>
        </w:rPr>
        <w:t>、下記のとおり任期付職員を</w:t>
      </w:r>
      <w:r w:rsidR="00F672CB" w:rsidRPr="00F84B7B">
        <w:rPr>
          <w:rFonts w:asciiTheme="minorEastAsia" w:eastAsiaTheme="minorEastAsia" w:hAnsiTheme="minorEastAsia" w:hint="eastAsia"/>
          <w:szCs w:val="24"/>
        </w:rPr>
        <w:t>採用</w:t>
      </w:r>
      <w:r w:rsidRPr="00F84B7B">
        <w:rPr>
          <w:rFonts w:asciiTheme="minorEastAsia" w:eastAsiaTheme="minorEastAsia" w:hAnsiTheme="minorEastAsia" w:hint="eastAsia"/>
          <w:szCs w:val="24"/>
        </w:rPr>
        <w:t>します。</w:t>
      </w:r>
    </w:p>
    <w:p w:rsidR="00700907" w:rsidRPr="00F84B7B" w:rsidRDefault="00700907" w:rsidP="00700907">
      <w:pPr>
        <w:ind w:leftChars="100" w:left="231"/>
        <w:rPr>
          <w:rFonts w:asciiTheme="minorEastAsia" w:eastAsiaTheme="minorEastAsia" w:hAnsiTheme="minorEastAsia"/>
          <w:szCs w:val="24"/>
        </w:rPr>
      </w:pPr>
      <w:r w:rsidRPr="00F84B7B">
        <w:rPr>
          <w:rFonts w:asciiTheme="minorEastAsia" w:eastAsiaTheme="minorEastAsia" w:hAnsiTheme="minorEastAsia" w:hint="eastAsia"/>
          <w:szCs w:val="24"/>
        </w:rPr>
        <w:t>採用を希望される方は、下記事項を確認の上、必要な手続きをお取りください。</w:t>
      </w:r>
    </w:p>
    <w:p w:rsidR="00700907" w:rsidRPr="00F84B7B" w:rsidRDefault="00700907"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１．事業所及び勤務先</w:t>
      </w:r>
    </w:p>
    <w:p w:rsidR="00700907" w:rsidRPr="00F84B7B" w:rsidRDefault="00700907" w:rsidP="00700907">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事 業 所　海上保安庁</w:t>
      </w:r>
    </w:p>
    <w:p w:rsidR="00700907" w:rsidRPr="00F84B7B" w:rsidRDefault="00700907" w:rsidP="00700907">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勤 務 先　海上保安庁海洋情報部</w:t>
      </w:r>
    </w:p>
    <w:p w:rsidR="00700907" w:rsidRPr="00F84B7B" w:rsidRDefault="00700907" w:rsidP="00700907">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 xml:space="preserve">      　  東京都千代田区霞が関</w:t>
      </w:r>
      <w:r w:rsidR="0056352E" w:rsidRPr="00F84B7B">
        <w:rPr>
          <w:rFonts w:asciiTheme="minorEastAsia" w:eastAsiaTheme="minorEastAsia" w:hAnsiTheme="minorEastAsia" w:hint="eastAsia"/>
          <w:szCs w:val="24"/>
        </w:rPr>
        <w:t>3-1-1</w:t>
      </w:r>
      <w:r w:rsidRPr="00F84B7B">
        <w:rPr>
          <w:rFonts w:asciiTheme="minorEastAsia" w:eastAsiaTheme="minorEastAsia" w:hAnsiTheme="minorEastAsia" w:hint="eastAsia"/>
          <w:szCs w:val="24"/>
        </w:rPr>
        <w:t xml:space="preserve">　中央合同庁舎第</w:t>
      </w:r>
      <w:r w:rsidR="0056352E" w:rsidRPr="00F84B7B">
        <w:rPr>
          <w:rFonts w:asciiTheme="minorEastAsia" w:eastAsiaTheme="minorEastAsia" w:hAnsiTheme="minorEastAsia" w:hint="eastAsia"/>
          <w:szCs w:val="24"/>
        </w:rPr>
        <w:t>4</w:t>
      </w:r>
      <w:r w:rsidRPr="00F84B7B">
        <w:rPr>
          <w:rFonts w:asciiTheme="minorEastAsia" w:eastAsiaTheme="minorEastAsia" w:hAnsiTheme="minorEastAsia" w:hint="eastAsia"/>
          <w:szCs w:val="24"/>
        </w:rPr>
        <w:t>号館</w:t>
      </w:r>
    </w:p>
    <w:p w:rsidR="00700907" w:rsidRPr="00F84B7B" w:rsidRDefault="00700907"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２．職種、職務内容及び</w:t>
      </w:r>
      <w:r w:rsidRPr="00F84B7B">
        <w:rPr>
          <w:rFonts w:asciiTheme="minorEastAsia" w:eastAsiaTheme="minorEastAsia" w:hAnsiTheme="minorEastAsia"/>
          <w:szCs w:val="24"/>
        </w:rPr>
        <w:t>応募要件</w:t>
      </w:r>
    </w:p>
    <w:p w:rsidR="00700907" w:rsidRPr="00F84B7B" w:rsidRDefault="00700907" w:rsidP="00700907">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職　　種　係員級職員</w:t>
      </w:r>
    </w:p>
    <w:p w:rsidR="00AC20D2" w:rsidRPr="00F84B7B" w:rsidRDefault="00700907" w:rsidP="00AC20D2">
      <w:pPr>
        <w:ind w:leftChars="300" w:left="1850" w:hangingChars="500" w:hanging="1156"/>
        <w:rPr>
          <w:rFonts w:asciiTheme="minorEastAsia" w:eastAsiaTheme="minorEastAsia" w:hAnsiTheme="minorEastAsia"/>
          <w:szCs w:val="24"/>
        </w:rPr>
      </w:pPr>
      <w:r w:rsidRPr="00F84B7B">
        <w:rPr>
          <w:rFonts w:asciiTheme="minorEastAsia" w:eastAsiaTheme="minorEastAsia" w:hAnsiTheme="minorEastAsia" w:hint="eastAsia"/>
          <w:szCs w:val="24"/>
        </w:rPr>
        <w:t xml:space="preserve">職務内容　</w:t>
      </w:r>
      <w:r w:rsidR="00AC20D2" w:rsidRPr="00F84B7B">
        <w:rPr>
          <w:rFonts w:asciiTheme="minorEastAsia" w:eastAsiaTheme="minorEastAsia" w:hAnsiTheme="minorEastAsia" w:hint="eastAsia"/>
          <w:szCs w:val="24"/>
        </w:rPr>
        <w:t>海洋情報部が実施する海洋調査に関する支援事務</w:t>
      </w:r>
    </w:p>
    <w:p w:rsidR="00AC20D2" w:rsidRPr="00F84B7B" w:rsidRDefault="00AC20D2" w:rsidP="00AC20D2">
      <w:pPr>
        <w:ind w:leftChars="800" w:left="3006" w:hangingChars="500" w:hanging="1156"/>
        <w:rPr>
          <w:rFonts w:asciiTheme="minorEastAsia" w:eastAsiaTheme="minorEastAsia" w:hAnsiTheme="minorEastAsia"/>
          <w:szCs w:val="24"/>
        </w:rPr>
      </w:pPr>
      <w:r w:rsidRPr="00F84B7B">
        <w:rPr>
          <w:rFonts w:asciiTheme="minorEastAsia" w:eastAsiaTheme="minorEastAsia" w:hAnsiTheme="minorEastAsia" w:hint="eastAsia"/>
          <w:szCs w:val="24"/>
        </w:rPr>
        <w:t>・物品の購入や修理を行うための事務手続き</w:t>
      </w:r>
    </w:p>
    <w:p w:rsidR="00AC20D2" w:rsidRPr="00F84B7B" w:rsidRDefault="00AC20D2" w:rsidP="00AC20D2">
      <w:pPr>
        <w:ind w:leftChars="800" w:left="3006" w:hangingChars="500" w:hanging="1156"/>
        <w:rPr>
          <w:rFonts w:asciiTheme="minorEastAsia" w:eastAsiaTheme="minorEastAsia" w:hAnsiTheme="minorEastAsia"/>
          <w:szCs w:val="24"/>
        </w:rPr>
      </w:pPr>
      <w:r w:rsidRPr="00F84B7B">
        <w:rPr>
          <w:rFonts w:asciiTheme="minorEastAsia" w:eastAsiaTheme="minorEastAsia" w:hAnsiTheme="minorEastAsia" w:hint="eastAsia"/>
          <w:szCs w:val="24"/>
        </w:rPr>
        <w:t>・物品を管理する事務の補助</w:t>
      </w:r>
    </w:p>
    <w:p w:rsidR="00AC20D2" w:rsidRPr="00F84B7B" w:rsidRDefault="00AC20D2" w:rsidP="00AC20D2">
      <w:pPr>
        <w:ind w:leftChars="800" w:left="3006" w:hangingChars="500" w:hanging="1156"/>
        <w:rPr>
          <w:rFonts w:asciiTheme="minorEastAsia" w:eastAsiaTheme="minorEastAsia" w:hAnsiTheme="minorEastAsia"/>
          <w:szCs w:val="24"/>
        </w:rPr>
      </w:pPr>
      <w:r w:rsidRPr="00F84B7B">
        <w:rPr>
          <w:rFonts w:asciiTheme="minorEastAsia" w:eastAsiaTheme="minorEastAsia" w:hAnsiTheme="minorEastAsia" w:hint="eastAsia"/>
          <w:szCs w:val="24"/>
        </w:rPr>
        <w:t>・職員の出張に関する事務手続き</w:t>
      </w:r>
    </w:p>
    <w:p w:rsidR="00AC20D2" w:rsidRPr="00F84B7B" w:rsidRDefault="00AC20D2" w:rsidP="00AC20D2">
      <w:pPr>
        <w:ind w:leftChars="800" w:left="3006" w:hangingChars="500" w:hanging="1156"/>
        <w:rPr>
          <w:rFonts w:asciiTheme="minorEastAsia" w:eastAsiaTheme="minorEastAsia" w:hAnsiTheme="minorEastAsia"/>
          <w:szCs w:val="24"/>
        </w:rPr>
      </w:pPr>
      <w:r w:rsidRPr="00F84B7B">
        <w:rPr>
          <w:rFonts w:asciiTheme="minorEastAsia" w:eastAsiaTheme="minorEastAsia" w:hAnsiTheme="minorEastAsia" w:hint="eastAsia"/>
          <w:szCs w:val="24"/>
        </w:rPr>
        <w:t>・海洋調査で得られた資料を管理する事務の補助</w:t>
      </w:r>
    </w:p>
    <w:p w:rsidR="00AC20D2" w:rsidRPr="00F84B7B" w:rsidRDefault="00AC20D2" w:rsidP="00AC20D2">
      <w:pPr>
        <w:ind w:leftChars="800" w:left="2125" w:hangingChars="119" w:hanging="275"/>
        <w:rPr>
          <w:rFonts w:asciiTheme="minorEastAsia" w:eastAsiaTheme="minorEastAsia" w:hAnsiTheme="minorEastAsia"/>
          <w:szCs w:val="24"/>
        </w:rPr>
      </w:pPr>
      <w:r w:rsidRPr="00F84B7B">
        <w:rPr>
          <w:rFonts w:asciiTheme="minorEastAsia" w:eastAsiaTheme="minorEastAsia" w:hAnsiTheme="minorEastAsia" w:hint="eastAsia"/>
          <w:szCs w:val="24"/>
        </w:rPr>
        <w:t>・海洋調査で得られたデータを整理するための、Office及びGISソフトを使用したデータ作成</w:t>
      </w:r>
    </w:p>
    <w:p w:rsidR="00AC20D2" w:rsidRPr="00F84B7B" w:rsidRDefault="00AC20D2" w:rsidP="00AC20D2">
      <w:pPr>
        <w:ind w:leftChars="800" w:left="3006" w:hangingChars="500" w:hanging="1156"/>
        <w:rPr>
          <w:rFonts w:asciiTheme="minorEastAsia" w:eastAsiaTheme="minorEastAsia" w:hAnsiTheme="minorEastAsia"/>
          <w:szCs w:val="24"/>
        </w:rPr>
      </w:pPr>
      <w:r w:rsidRPr="00F84B7B">
        <w:rPr>
          <w:rFonts w:asciiTheme="minorEastAsia" w:eastAsiaTheme="minorEastAsia" w:hAnsiTheme="minorEastAsia" w:hint="eastAsia"/>
          <w:szCs w:val="24"/>
        </w:rPr>
        <w:t>・来客、電話及びメール対応</w:t>
      </w:r>
    </w:p>
    <w:p w:rsidR="00AC20D2" w:rsidRPr="00F84B7B" w:rsidRDefault="00AC20D2" w:rsidP="00AC20D2">
      <w:pPr>
        <w:ind w:leftChars="800" w:left="3006" w:hangingChars="500" w:hanging="1156"/>
        <w:rPr>
          <w:rFonts w:asciiTheme="minorEastAsia" w:eastAsiaTheme="minorEastAsia" w:hAnsiTheme="minorEastAsia"/>
          <w:szCs w:val="24"/>
        </w:rPr>
      </w:pPr>
      <w:r w:rsidRPr="00F84B7B">
        <w:rPr>
          <w:rFonts w:asciiTheme="minorEastAsia" w:eastAsiaTheme="minorEastAsia" w:hAnsiTheme="minorEastAsia" w:hint="eastAsia"/>
          <w:szCs w:val="24"/>
        </w:rPr>
        <w:t>・その他所属部署での庶務事務、諸雑務</w:t>
      </w:r>
    </w:p>
    <w:p w:rsidR="00B94BBE" w:rsidRPr="00F84B7B" w:rsidRDefault="00B94BBE" w:rsidP="00B94BBE">
      <w:pPr>
        <w:ind w:leftChars="800" w:left="3006" w:hangingChars="500" w:hanging="1156"/>
        <w:rPr>
          <w:rFonts w:asciiTheme="minorEastAsia" w:eastAsiaTheme="minorEastAsia" w:hAnsiTheme="minorEastAsia"/>
          <w:szCs w:val="24"/>
        </w:rPr>
      </w:pPr>
      <w:r w:rsidRPr="00F84B7B">
        <w:rPr>
          <w:rFonts w:asciiTheme="minorEastAsia" w:eastAsiaTheme="minorEastAsia" w:hAnsiTheme="minorEastAsia"/>
          <w:szCs w:val="24"/>
        </w:rPr>
        <w:t>国家公務員法に基づく守秘義務や兼業制限等が適用されます。</w:t>
      </w:r>
    </w:p>
    <w:p w:rsidR="00700907" w:rsidRPr="00F84B7B" w:rsidRDefault="00700907" w:rsidP="00B94BBE">
      <w:pPr>
        <w:ind w:leftChars="300" w:left="1850" w:hangingChars="500" w:hanging="1156"/>
        <w:rPr>
          <w:rFonts w:asciiTheme="minorEastAsia" w:eastAsiaTheme="minorEastAsia" w:hAnsiTheme="minorEastAsia"/>
          <w:szCs w:val="24"/>
        </w:rPr>
      </w:pPr>
      <w:r w:rsidRPr="00F84B7B">
        <w:rPr>
          <w:rFonts w:asciiTheme="minorEastAsia" w:eastAsiaTheme="minorEastAsia" w:hAnsiTheme="minorEastAsia"/>
          <w:szCs w:val="24"/>
        </w:rPr>
        <w:t xml:space="preserve">応募要件　</w:t>
      </w:r>
      <w:r w:rsidR="00AF09AB" w:rsidRPr="00F84B7B">
        <w:rPr>
          <w:rFonts w:asciiTheme="minorEastAsia" w:eastAsiaTheme="minorEastAsia" w:hAnsiTheme="minorEastAsia"/>
          <w:szCs w:val="24"/>
        </w:rPr>
        <w:t>Windows</w:t>
      </w:r>
      <w:r w:rsidR="00B94BBE" w:rsidRPr="00F84B7B">
        <w:rPr>
          <w:rFonts w:asciiTheme="minorEastAsia" w:eastAsiaTheme="minorEastAsia" w:hAnsiTheme="minorEastAsia" w:hint="eastAsia"/>
          <w:szCs w:val="24"/>
        </w:rPr>
        <w:t>の</w:t>
      </w:r>
      <w:r w:rsidR="00B94BBE" w:rsidRPr="00F84B7B">
        <w:rPr>
          <w:rFonts w:asciiTheme="minorEastAsia" w:eastAsiaTheme="minorEastAsia" w:hAnsiTheme="minorEastAsia"/>
          <w:szCs w:val="24"/>
        </w:rPr>
        <w:t>一般的操作</w:t>
      </w:r>
      <w:r w:rsidR="00B94BBE" w:rsidRPr="00F84B7B">
        <w:rPr>
          <w:rFonts w:asciiTheme="minorEastAsia" w:eastAsiaTheme="minorEastAsia" w:hAnsiTheme="minorEastAsia" w:hint="eastAsia"/>
          <w:szCs w:val="24"/>
        </w:rPr>
        <w:t>を</w:t>
      </w:r>
      <w:r w:rsidR="00B94BBE" w:rsidRPr="00F84B7B">
        <w:rPr>
          <w:rFonts w:asciiTheme="minorEastAsia" w:eastAsiaTheme="minorEastAsia" w:hAnsiTheme="minorEastAsia"/>
          <w:szCs w:val="24"/>
        </w:rPr>
        <w:t>支障なく</w:t>
      </w:r>
      <w:r w:rsidR="00B94BBE" w:rsidRPr="00F84B7B">
        <w:rPr>
          <w:rFonts w:asciiTheme="minorEastAsia" w:eastAsiaTheme="minorEastAsia" w:hAnsiTheme="minorEastAsia" w:hint="eastAsia"/>
          <w:szCs w:val="24"/>
        </w:rPr>
        <w:t>行い</w:t>
      </w:r>
      <w:r w:rsidR="00B94BBE" w:rsidRPr="00F84B7B">
        <w:rPr>
          <w:rFonts w:asciiTheme="minorEastAsia" w:eastAsiaTheme="minorEastAsia" w:hAnsiTheme="minorEastAsia"/>
          <w:szCs w:val="24"/>
        </w:rPr>
        <w:t>、</w:t>
      </w:r>
      <w:r w:rsidR="00AF09AB" w:rsidRPr="00F84B7B">
        <w:rPr>
          <w:rFonts w:asciiTheme="minorEastAsia" w:eastAsiaTheme="minorEastAsia" w:hAnsiTheme="minorEastAsia"/>
          <w:szCs w:val="24"/>
        </w:rPr>
        <w:t>Office</w:t>
      </w:r>
      <w:r w:rsidR="00C6423E" w:rsidRPr="00F84B7B">
        <w:rPr>
          <w:rFonts w:asciiTheme="minorEastAsia" w:eastAsiaTheme="minorEastAsia" w:hAnsiTheme="minorEastAsia" w:hint="eastAsia"/>
          <w:szCs w:val="24"/>
        </w:rPr>
        <w:t>及びG</w:t>
      </w:r>
      <w:r w:rsidR="00C6423E" w:rsidRPr="00F84B7B">
        <w:rPr>
          <w:rFonts w:asciiTheme="minorEastAsia" w:eastAsiaTheme="minorEastAsia" w:hAnsiTheme="minorEastAsia"/>
          <w:szCs w:val="24"/>
        </w:rPr>
        <w:t>IS</w:t>
      </w:r>
      <w:r w:rsidR="00C6423E" w:rsidRPr="00F84B7B">
        <w:rPr>
          <w:rFonts w:asciiTheme="minorEastAsia" w:eastAsiaTheme="minorEastAsia" w:hAnsiTheme="minorEastAsia" w:hint="eastAsia"/>
          <w:szCs w:val="24"/>
        </w:rPr>
        <w:t>ソフト</w:t>
      </w:r>
      <w:r w:rsidR="00B94BBE" w:rsidRPr="00F84B7B">
        <w:rPr>
          <w:rFonts w:asciiTheme="minorEastAsia" w:eastAsiaTheme="minorEastAsia" w:hAnsiTheme="minorEastAsia" w:hint="eastAsia"/>
          <w:szCs w:val="24"/>
        </w:rPr>
        <w:t>により</w:t>
      </w:r>
      <w:r w:rsidR="00B94BBE" w:rsidRPr="00F84B7B">
        <w:rPr>
          <w:rFonts w:asciiTheme="minorEastAsia" w:eastAsiaTheme="minorEastAsia" w:hAnsiTheme="minorEastAsia"/>
          <w:szCs w:val="24"/>
        </w:rPr>
        <w:t>ある程度の文書</w:t>
      </w:r>
      <w:r w:rsidR="00B94BBE" w:rsidRPr="00F84B7B">
        <w:rPr>
          <w:rFonts w:asciiTheme="minorEastAsia" w:eastAsiaTheme="minorEastAsia" w:hAnsiTheme="minorEastAsia" w:hint="eastAsia"/>
          <w:szCs w:val="24"/>
        </w:rPr>
        <w:t>及び資料</w:t>
      </w:r>
      <w:r w:rsidR="00B94BBE" w:rsidRPr="00F84B7B">
        <w:rPr>
          <w:rFonts w:asciiTheme="minorEastAsia" w:eastAsiaTheme="minorEastAsia" w:hAnsiTheme="minorEastAsia"/>
          <w:szCs w:val="24"/>
        </w:rPr>
        <w:t>の作成が</w:t>
      </w:r>
      <w:r w:rsidR="00AF09AB" w:rsidRPr="00F84B7B">
        <w:rPr>
          <w:rFonts w:asciiTheme="minorEastAsia" w:eastAsiaTheme="minorEastAsia" w:hAnsiTheme="minorEastAsia"/>
          <w:szCs w:val="24"/>
        </w:rPr>
        <w:t>出来ること</w:t>
      </w:r>
      <w:r w:rsidR="00AF09AB" w:rsidRPr="00F84B7B">
        <w:rPr>
          <w:rFonts w:asciiTheme="minorEastAsia" w:eastAsiaTheme="minorEastAsia" w:hAnsiTheme="minorEastAsia" w:hint="eastAsia"/>
          <w:szCs w:val="24"/>
        </w:rPr>
        <w:t>。</w:t>
      </w:r>
    </w:p>
    <w:p w:rsidR="00140D19" w:rsidRPr="00F84B7B" w:rsidRDefault="00140D19" w:rsidP="00140D19">
      <w:pPr>
        <w:pStyle w:val="a3"/>
        <w:numPr>
          <w:ilvl w:val="0"/>
          <w:numId w:val="2"/>
        </w:numPr>
        <w:ind w:leftChars="0"/>
        <w:rPr>
          <w:rFonts w:asciiTheme="minorEastAsia" w:eastAsiaTheme="minorEastAsia" w:hAnsiTheme="minorEastAsia"/>
          <w:szCs w:val="24"/>
        </w:rPr>
      </w:pPr>
      <w:r w:rsidRPr="00F84B7B">
        <w:rPr>
          <w:rFonts w:asciiTheme="minorEastAsia" w:eastAsiaTheme="minorEastAsia" w:hAnsiTheme="minorEastAsia" w:hint="eastAsia"/>
          <w:szCs w:val="24"/>
        </w:rPr>
        <w:t>なお、任期終了後の就職等の斡旋はしておりません。</w:t>
      </w:r>
    </w:p>
    <w:p w:rsidR="00700907" w:rsidRPr="00F84B7B" w:rsidRDefault="00700907"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３．採用予定人数</w:t>
      </w:r>
    </w:p>
    <w:p w:rsidR="00700907" w:rsidRPr="00F84B7B" w:rsidRDefault="00700907" w:rsidP="00700907">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１名</w:t>
      </w:r>
    </w:p>
    <w:p w:rsidR="00700907" w:rsidRPr="00F84B7B" w:rsidRDefault="00700907"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color w:val="000000" w:themeColor="text1"/>
          <w:szCs w:val="24"/>
        </w:rPr>
      </w:pPr>
      <w:r w:rsidRPr="00F84B7B">
        <w:rPr>
          <w:rFonts w:asciiTheme="minorEastAsia" w:eastAsiaTheme="minorEastAsia" w:hAnsiTheme="minorEastAsia" w:hint="eastAsia"/>
          <w:szCs w:val="24"/>
        </w:rPr>
        <w:t>４．</w:t>
      </w:r>
      <w:r w:rsidRPr="00F84B7B">
        <w:rPr>
          <w:rFonts w:asciiTheme="minorEastAsia" w:eastAsiaTheme="minorEastAsia" w:hAnsiTheme="minorEastAsia" w:hint="eastAsia"/>
          <w:color w:val="000000" w:themeColor="text1"/>
          <w:szCs w:val="24"/>
        </w:rPr>
        <w:t>採用期間</w:t>
      </w:r>
    </w:p>
    <w:p w:rsidR="00746256" w:rsidRPr="00F84B7B" w:rsidRDefault="00746256" w:rsidP="00746256">
      <w:pPr>
        <w:rPr>
          <w:rFonts w:asciiTheme="minorEastAsia" w:eastAsiaTheme="minorEastAsia" w:hAnsiTheme="minorEastAsia"/>
          <w:szCs w:val="24"/>
        </w:rPr>
      </w:pPr>
      <w:r w:rsidRPr="00F84B7B">
        <w:rPr>
          <w:rFonts w:asciiTheme="minorEastAsia" w:eastAsiaTheme="minorEastAsia" w:hAnsiTheme="minorEastAsia" w:hint="eastAsia"/>
          <w:szCs w:val="24"/>
        </w:rPr>
        <w:t xml:space="preserve">　　　令和</w:t>
      </w:r>
      <w:r w:rsidR="00A51037" w:rsidRPr="00F84B7B">
        <w:rPr>
          <w:rFonts w:asciiTheme="minorEastAsia" w:eastAsiaTheme="minorEastAsia" w:hAnsiTheme="minorEastAsia" w:hint="eastAsia"/>
          <w:szCs w:val="24"/>
        </w:rPr>
        <w:t>6</w:t>
      </w:r>
      <w:r w:rsidRPr="00F84B7B">
        <w:rPr>
          <w:rFonts w:asciiTheme="minorEastAsia" w:eastAsiaTheme="minorEastAsia" w:hAnsiTheme="minorEastAsia" w:hint="eastAsia"/>
          <w:szCs w:val="24"/>
        </w:rPr>
        <w:t>年</w:t>
      </w:r>
      <w:r w:rsidR="00A51037" w:rsidRPr="00F84B7B">
        <w:rPr>
          <w:rFonts w:asciiTheme="minorEastAsia" w:eastAsiaTheme="minorEastAsia" w:hAnsiTheme="minorEastAsia" w:hint="eastAsia"/>
          <w:szCs w:val="24"/>
        </w:rPr>
        <w:t>2</w:t>
      </w:r>
      <w:r w:rsidRPr="00F84B7B">
        <w:rPr>
          <w:rFonts w:asciiTheme="minorEastAsia" w:eastAsiaTheme="minorEastAsia" w:hAnsiTheme="minorEastAsia" w:hint="eastAsia"/>
          <w:szCs w:val="24"/>
        </w:rPr>
        <w:t>月</w:t>
      </w:r>
      <w:r w:rsidR="00A51037" w:rsidRPr="00F84B7B">
        <w:rPr>
          <w:rFonts w:asciiTheme="minorEastAsia" w:eastAsiaTheme="minorEastAsia" w:hAnsiTheme="minorEastAsia" w:hint="eastAsia"/>
          <w:szCs w:val="24"/>
        </w:rPr>
        <w:t>5</w:t>
      </w:r>
      <w:r w:rsidRPr="00F84B7B">
        <w:rPr>
          <w:rFonts w:asciiTheme="minorEastAsia" w:eastAsiaTheme="minorEastAsia" w:hAnsiTheme="minorEastAsia" w:hint="eastAsia"/>
          <w:szCs w:val="24"/>
        </w:rPr>
        <w:t>日(</w:t>
      </w:r>
      <w:r w:rsidR="00A51037" w:rsidRPr="00F84B7B">
        <w:rPr>
          <w:rFonts w:asciiTheme="minorEastAsia" w:eastAsiaTheme="minorEastAsia" w:hAnsiTheme="minorEastAsia" w:hint="eastAsia"/>
          <w:szCs w:val="24"/>
        </w:rPr>
        <w:t>月</w:t>
      </w:r>
      <w:r w:rsidRPr="00F84B7B">
        <w:rPr>
          <w:rFonts w:asciiTheme="minorEastAsia" w:eastAsiaTheme="minorEastAsia" w:hAnsiTheme="minorEastAsia" w:hint="eastAsia"/>
          <w:szCs w:val="24"/>
        </w:rPr>
        <w:t>)から令和6年</w:t>
      </w:r>
      <w:r w:rsidR="00A51037" w:rsidRPr="00F84B7B">
        <w:rPr>
          <w:rFonts w:asciiTheme="minorEastAsia" w:eastAsiaTheme="minorEastAsia" w:hAnsiTheme="minorEastAsia" w:hint="eastAsia"/>
          <w:szCs w:val="24"/>
        </w:rPr>
        <w:t>5</w:t>
      </w:r>
      <w:r w:rsidRPr="00F84B7B">
        <w:rPr>
          <w:rFonts w:asciiTheme="minorEastAsia" w:eastAsiaTheme="minorEastAsia" w:hAnsiTheme="minorEastAsia" w:hint="eastAsia"/>
          <w:szCs w:val="24"/>
        </w:rPr>
        <w:t>月</w:t>
      </w:r>
      <w:r w:rsidR="00A51037" w:rsidRPr="00F84B7B">
        <w:rPr>
          <w:rFonts w:asciiTheme="minorEastAsia" w:eastAsiaTheme="minorEastAsia" w:hAnsiTheme="minorEastAsia" w:hint="eastAsia"/>
          <w:szCs w:val="24"/>
        </w:rPr>
        <w:t>10</w:t>
      </w:r>
      <w:r w:rsidRPr="00F84B7B">
        <w:rPr>
          <w:rFonts w:asciiTheme="minorEastAsia" w:eastAsiaTheme="minorEastAsia" w:hAnsiTheme="minorEastAsia" w:hint="eastAsia"/>
          <w:szCs w:val="24"/>
        </w:rPr>
        <w:t>日(</w:t>
      </w:r>
      <w:r w:rsidR="00A51037" w:rsidRPr="00F84B7B">
        <w:rPr>
          <w:rFonts w:asciiTheme="minorEastAsia" w:eastAsiaTheme="minorEastAsia" w:hAnsiTheme="minorEastAsia" w:hint="eastAsia"/>
          <w:szCs w:val="24"/>
        </w:rPr>
        <w:t>金</w:t>
      </w:r>
      <w:r w:rsidRPr="00F84B7B">
        <w:rPr>
          <w:rFonts w:asciiTheme="minorEastAsia" w:eastAsiaTheme="minorEastAsia" w:hAnsiTheme="minorEastAsia" w:hint="eastAsia"/>
          <w:szCs w:val="24"/>
        </w:rPr>
        <w:t>)まで（予定）</w:t>
      </w:r>
    </w:p>
    <w:p w:rsidR="00746256" w:rsidRPr="00F84B7B" w:rsidRDefault="00746256" w:rsidP="00746256">
      <w:pPr>
        <w:ind w:left="925" w:hangingChars="400" w:hanging="925"/>
        <w:rPr>
          <w:rFonts w:asciiTheme="minorEastAsia" w:eastAsiaTheme="minorEastAsia" w:hAnsiTheme="minorEastAsia"/>
          <w:szCs w:val="24"/>
        </w:rPr>
      </w:pPr>
      <w:r w:rsidRPr="00F84B7B">
        <w:rPr>
          <w:rFonts w:asciiTheme="minorEastAsia" w:eastAsiaTheme="minorEastAsia" w:hAnsiTheme="minorEastAsia" w:hint="eastAsia"/>
          <w:szCs w:val="24"/>
        </w:rPr>
        <w:t xml:space="preserve">　　　※職員の産前・産後休暇代替任期付職員として勤務する間にその職務を良好な成績で遂行した場合は、引き続き、育休代替任期付職員として再採用される可能性があります。</w:t>
      </w:r>
    </w:p>
    <w:p w:rsidR="00700907" w:rsidRPr="00F84B7B" w:rsidRDefault="00700907"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５．給与</w:t>
      </w:r>
    </w:p>
    <w:p w:rsidR="00AF09AB" w:rsidRPr="00F84B7B" w:rsidRDefault="00700907" w:rsidP="00AF09AB">
      <w:pPr>
        <w:ind w:leftChars="300" w:left="1850" w:hangingChars="500" w:hanging="1156"/>
        <w:rPr>
          <w:rFonts w:asciiTheme="minorEastAsia" w:eastAsiaTheme="minorEastAsia" w:hAnsiTheme="minorEastAsia"/>
          <w:szCs w:val="24"/>
        </w:rPr>
      </w:pPr>
      <w:r w:rsidRPr="00F84B7B">
        <w:rPr>
          <w:rFonts w:asciiTheme="minorEastAsia" w:eastAsiaTheme="minorEastAsia" w:hAnsiTheme="minorEastAsia" w:hint="eastAsia"/>
          <w:szCs w:val="24"/>
        </w:rPr>
        <w:t>基</w:t>
      </w:r>
      <w:r w:rsidR="00AF09AB"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本</w:t>
      </w:r>
      <w:r w:rsidR="00AF09AB"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給</w:t>
      </w:r>
      <w:r w:rsidR="00AF09AB"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「一般職の職員の給与に関する法律（昭和</w:t>
      </w:r>
      <w:r w:rsidR="00BB2BB3" w:rsidRPr="00F84B7B">
        <w:rPr>
          <w:rFonts w:asciiTheme="minorEastAsia" w:eastAsiaTheme="minorEastAsia" w:hAnsiTheme="minorEastAsia" w:hint="eastAsia"/>
          <w:szCs w:val="24"/>
        </w:rPr>
        <w:t>25</w:t>
      </w:r>
      <w:r w:rsidRPr="00F84B7B">
        <w:rPr>
          <w:rFonts w:asciiTheme="minorEastAsia" w:eastAsiaTheme="minorEastAsia" w:hAnsiTheme="minorEastAsia" w:hint="eastAsia"/>
          <w:szCs w:val="24"/>
        </w:rPr>
        <w:t>年法律第</w:t>
      </w:r>
      <w:r w:rsidR="00BB2BB3" w:rsidRPr="00F84B7B">
        <w:rPr>
          <w:rFonts w:asciiTheme="minorEastAsia" w:eastAsiaTheme="minorEastAsia" w:hAnsiTheme="minorEastAsia" w:hint="eastAsia"/>
          <w:szCs w:val="24"/>
        </w:rPr>
        <w:t>95</w:t>
      </w:r>
      <w:r w:rsidRPr="00F84B7B">
        <w:rPr>
          <w:rFonts w:asciiTheme="minorEastAsia" w:eastAsiaTheme="minorEastAsia" w:hAnsiTheme="minorEastAsia" w:hint="eastAsia"/>
          <w:szCs w:val="24"/>
        </w:rPr>
        <w:t>号）」に基</w:t>
      </w:r>
      <w:r w:rsidRPr="00F84B7B">
        <w:rPr>
          <w:rFonts w:asciiTheme="minorEastAsia" w:eastAsiaTheme="minorEastAsia" w:hAnsiTheme="minorEastAsia" w:hint="eastAsia"/>
          <w:szCs w:val="24"/>
        </w:rPr>
        <w:lastRenderedPageBreak/>
        <w:t>づき学歴、経験年数等を勘案して決定されます。</w:t>
      </w:r>
    </w:p>
    <w:p w:rsidR="00700907" w:rsidRPr="00F84B7B" w:rsidRDefault="00700907" w:rsidP="00AF09AB">
      <w:pPr>
        <w:ind w:leftChars="300" w:left="1850" w:hangingChars="500" w:hanging="1156"/>
        <w:rPr>
          <w:rFonts w:asciiTheme="minorEastAsia" w:eastAsiaTheme="minorEastAsia" w:hAnsiTheme="minorEastAsia"/>
          <w:szCs w:val="24"/>
        </w:rPr>
      </w:pPr>
      <w:r w:rsidRPr="00F84B7B">
        <w:rPr>
          <w:rFonts w:asciiTheme="minorEastAsia" w:eastAsiaTheme="minorEastAsia" w:hAnsiTheme="minorEastAsia" w:hint="eastAsia"/>
          <w:szCs w:val="24"/>
        </w:rPr>
        <w:t>諸</w:t>
      </w:r>
      <w:r w:rsidR="00AF09AB"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手</w:t>
      </w:r>
      <w:r w:rsidR="00AF09AB"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当</w:t>
      </w:r>
      <w:r w:rsidR="00AF09AB"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扶養手当、住居手当、通勤手当、地域手当が法令等に基づき支給されます。</w:t>
      </w:r>
    </w:p>
    <w:p w:rsidR="00700907" w:rsidRPr="00F84B7B" w:rsidRDefault="00700907"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６．勤務時間</w:t>
      </w:r>
    </w:p>
    <w:p w:rsidR="00700907" w:rsidRPr="00F84B7B" w:rsidRDefault="00BD149F" w:rsidP="00BD149F">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1</w:t>
      </w:r>
      <w:r w:rsidR="00700907" w:rsidRPr="00F84B7B">
        <w:rPr>
          <w:rFonts w:asciiTheme="minorEastAsia" w:eastAsiaTheme="minorEastAsia" w:hAnsiTheme="minorEastAsia" w:hint="eastAsia"/>
          <w:szCs w:val="24"/>
        </w:rPr>
        <w:t>日</w:t>
      </w:r>
      <w:r w:rsidR="006B2518" w:rsidRPr="00F84B7B">
        <w:rPr>
          <w:rFonts w:asciiTheme="minorEastAsia" w:eastAsiaTheme="minorEastAsia" w:hAnsiTheme="minorEastAsia" w:hint="eastAsia"/>
          <w:szCs w:val="24"/>
        </w:rPr>
        <w:t>につき</w:t>
      </w:r>
      <w:r w:rsidRPr="00F84B7B">
        <w:rPr>
          <w:rFonts w:asciiTheme="minorEastAsia" w:eastAsiaTheme="minorEastAsia" w:hAnsiTheme="minorEastAsia" w:hint="eastAsia"/>
          <w:szCs w:val="24"/>
        </w:rPr>
        <w:t>7</w:t>
      </w:r>
      <w:r w:rsidR="00700907" w:rsidRPr="00F84B7B">
        <w:rPr>
          <w:rFonts w:asciiTheme="minorEastAsia" w:eastAsiaTheme="minorEastAsia" w:hAnsiTheme="minorEastAsia" w:hint="eastAsia"/>
          <w:szCs w:val="24"/>
        </w:rPr>
        <w:t>時間</w:t>
      </w:r>
      <w:r w:rsidRPr="00F84B7B">
        <w:rPr>
          <w:rFonts w:asciiTheme="minorEastAsia" w:eastAsiaTheme="minorEastAsia" w:hAnsiTheme="minorEastAsia" w:hint="eastAsia"/>
          <w:szCs w:val="24"/>
        </w:rPr>
        <w:t>4</w:t>
      </w:r>
      <w:r w:rsidRPr="00F84B7B">
        <w:rPr>
          <w:rFonts w:asciiTheme="minorEastAsia" w:eastAsiaTheme="minorEastAsia" w:hAnsiTheme="minorEastAsia"/>
          <w:szCs w:val="24"/>
        </w:rPr>
        <w:t>5</w:t>
      </w:r>
      <w:r w:rsidR="00700907" w:rsidRPr="00F84B7B">
        <w:rPr>
          <w:rFonts w:asciiTheme="minorEastAsia" w:eastAsiaTheme="minorEastAsia" w:hAnsiTheme="minorEastAsia" w:hint="eastAsia"/>
          <w:szCs w:val="24"/>
        </w:rPr>
        <w:t>分（</w:t>
      </w:r>
      <w:r w:rsidR="00D57569" w:rsidRPr="00F84B7B">
        <w:rPr>
          <w:rFonts w:asciiTheme="minorEastAsia" w:eastAsiaTheme="minorEastAsia" w:hAnsiTheme="minorEastAsia" w:hint="eastAsia"/>
          <w:szCs w:val="24"/>
        </w:rPr>
        <w:t>原則、</w:t>
      </w:r>
      <w:r w:rsidR="00700907" w:rsidRPr="00F84B7B">
        <w:rPr>
          <w:rFonts w:asciiTheme="minorEastAsia" w:eastAsiaTheme="minorEastAsia" w:hAnsiTheme="minorEastAsia" w:hint="eastAsia"/>
          <w:szCs w:val="24"/>
        </w:rPr>
        <w:t>勤務時間09</w:t>
      </w:r>
      <w:r w:rsidR="00B94BBE" w:rsidRPr="00F84B7B">
        <w:rPr>
          <w:rFonts w:asciiTheme="minorEastAsia" w:eastAsiaTheme="minorEastAsia" w:hAnsiTheme="minorEastAsia"/>
          <w:szCs w:val="24"/>
        </w:rPr>
        <w:t>:</w:t>
      </w:r>
      <w:r w:rsidR="00700907" w:rsidRPr="00F84B7B">
        <w:rPr>
          <w:rFonts w:asciiTheme="minorEastAsia" w:eastAsiaTheme="minorEastAsia" w:hAnsiTheme="minorEastAsia" w:hint="eastAsia"/>
          <w:szCs w:val="24"/>
        </w:rPr>
        <w:t>30～18</w:t>
      </w:r>
      <w:r w:rsidR="00B94BBE" w:rsidRPr="00F84B7B">
        <w:rPr>
          <w:rFonts w:asciiTheme="minorEastAsia" w:eastAsiaTheme="minorEastAsia" w:hAnsiTheme="minorEastAsia"/>
          <w:szCs w:val="24"/>
        </w:rPr>
        <w:t>:</w:t>
      </w:r>
      <w:r w:rsidR="00700907" w:rsidRPr="00F84B7B">
        <w:rPr>
          <w:rFonts w:asciiTheme="minorEastAsia" w:eastAsiaTheme="minorEastAsia" w:hAnsiTheme="minorEastAsia" w:hint="eastAsia"/>
          <w:szCs w:val="24"/>
        </w:rPr>
        <w:t>15、休憩時間12</w:t>
      </w:r>
      <w:r w:rsidR="00B94BBE" w:rsidRPr="00F84B7B">
        <w:rPr>
          <w:rFonts w:asciiTheme="minorEastAsia" w:eastAsiaTheme="minorEastAsia" w:hAnsiTheme="minorEastAsia"/>
          <w:szCs w:val="24"/>
        </w:rPr>
        <w:t>:</w:t>
      </w:r>
      <w:r w:rsidR="00700907" w:rsidRPr="00F84B7B">
        <w:rPr>
          <w:rFonts w:asciiTheme="minorEastAsia" w:eastAsiaTheme="minorEastAsia" w:hAnsiTheme="minorEastAsia" w:hint="eastAsia"/>
          <w:szCs w:val="24"/>
        </w:rPr>
        <w:t>00～13</w:t>
      </w:r>
      <w:r w:rsidR="00B94BBE" w:rsidRPr="00F84B7B">
        <w:rPr>
          <w:rFonts w:asciiTheme="minorEastAsia" w:eastAsiaTheme="minorEastAsia" w:hAnsiTheme="minorEastAsia"/>
          <w:szCs w:val="24"/>
        </w:rPr>
        <w:t>:</w:t>
      </w:r>
      <w:r w:rsidR="00700907" w:rsidRPr="00F84B7B">
        <w:rPr>
          <w:rFonts w:asciiTheme="minorEastAsia" w:eastAsiaTheme="minorEastAsia" w:hAnsiTheme="minorEastAsia" w:hint="eastAsia"/>
          <w:szCs w:val="24"/>
        </w:rPr>
        <w:t>00）</w:t>
      </w:r>
      <w:r w:rsidR="00D57569" w:rsidRPr="00F84B7B">
        <w:rPr>
          <w:rFonts w:asciiTheme="minorEastAsia" w:eastAsiaTheme="minorEastAsia" w:hAnsiTheme="minorEastAsia" w:hint="eastAsia"/>
          <w:szCs w:val="24"/>
        </w:rPr>
        <w:t>となりますが、状況に応じて調整します。</w:t>
      </w:r>
    </w:p>
    <w:p w:rsidR="00700907" w:rsidRPr="00F84B7B" w:rsidRDefault="00700907" w:rsidP="00884DAD">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業務都合により時間外勤務を実施した場合は、超過勤務手当を支給します。</w:t>
      </w:r>
    </w:p>
    <w:p w:rsidR="00C139F5" w:rsidRPr="00F84B7B" w:rsidRDefault="00C139F5"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７．休暇</w:t>
      </w:r>
    </w:p>
    <w:p w:rsidR="00884DAD" w:rsidRPr="00F84B7B" w:rsidRDefault="00700907" w:rsidP="00884DAD">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土曜日、日曜日、祝日法による休日、年末年始(12/29～1/3)</w:t>
      </w:r>
      <w:r w:rsidR="006B2518" w:rsidRPr="00F84B7B">
        <w:rPr>
          <w:rFonts w:asciiTheme="minorEastAsia" w:eastAsiaTheme="minorEastAsia" w:hAnsiTheme="minorEastAsia" w:hint="eastAsia"/>
          <w:szCs w:val="24"/>
        </w:rPr>
        <w:t>、</w:t>
      </w:r>
    </w:p>
    <w:p w:rsidR="00700907" w:rsidRPr="00F84B7B" w:rsidRDefault="00700907" w:rsidP="00884DAD">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年次休暇、特別休暇等あり</w:t>
      </w:r>
    </w:p>
    <w:p w:rsidR="00F672CB" w:rsidRPr="00F84B7B" w:rsidRDefault="00130352" w:rsidP="00F672CB">
      <w:pPr>
        <w:pStyle w:val="a3"/>
        <w:numPr>
          <w:ilvl w:val="0"/>
          <w:numId w:val="1"/>
        </w:numPr>
        <w:ind w:leftChars="0"/>
        <w:rPr>
          <w:rFonts w:asciiTheme="minorEastAsia" w:eastAsiaTheme="minorEastAsia" w:hAnsiTheme="minorEastAsia"/>
          <w:szCs w:val="24"/>
        </w:rPr>
      </w:pPr>
      <w:r w:rsidRPr="00F84B7B">
        <w:rPr>
          <w:rFonts w:asciiTheme="minorEastAsia" w:eastAsiaTheme="minorEastAsia" w:hAnsiTheme="minorEastAsia" w:hint="eastAsia"/>
          <w:szCs w:val="24"/>
        </w:rPr>
        <w:t>ただし、</w:t>
      </w:r>
      <w:r w:rsidR="00DA62DE" w:rsidRPr="00F84B7B">
        <w:rPr>
          <w:rFonts w:asciiTheme="minorEastAsia" w:eastAsiaTheme="minorEastAsia" w:hAnsiTheme="minorEastAsia" w:hint="eastAsia"/>
          <w:szCs w:val="24"/>
        </w:rPr>
        <w:t>行事</w:t>
      </w:r>
      <w:r w:rsidRPr="00F84B7B">
        <w:rPr>
          <w:rFonts w:asciiTheme="minorEastAsia" w:eastAsiaTheme="minorEastAsia" w:hAnsiTheme="minorEastAsia" w:hint="eastAsia"/>
          <w:szCs w:val="24"/>
        </w:rPr>
        <w:t>対応等で週休日又は休日に勤務を命じる場合は、週休日の振替等を行う場合があります。</w:t>
      </w:r>
    </w:p>
    <w:p w:rsidR="00700907" w:rsidRPr="00F84B7B" w:rsidRDefault="00700907"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８．加入保険等</w:t>
      </w: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 xml:space="preserve">　　　法令に基づき、国家公務員共済組合に加入</w:t>
      </w:r>
    </w:p>
    <w:p w:rsidR="00700907" w:rsidRPr="00F84B7B" w:rsidRDefault="00700907"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９．選考方法</w:t>
      </w:r>
    </w:p>
    <w:p w:rsidR="00700907" w:rsidRPr="00F84B7B" w:rsidRDefault="00700907" w:rsidP="00884DAD">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事前に提出された書類（履歴書、職務経歴書及び作文）をもとに書類選考した後、通過者は面接方式による人物試験を実施します。</w:t>
      </w:r>
    </w:p>
    <w:p w:rsidR="005D6187" w:rsidRPr="00F84B7B" w:rsidRDefault="005D6187" w:rsidP="005D6187">
      <w:pPr>
        <w:rPr>
          <w:rFonts w:asciiTheme="minorEastAsia" w:eastAsiaTheme="minorEastAsia" w:hAnsiTheme="minorEastAsia"/>
          <w:szCs w:val="24"/>
        </w:rPr>
      </w:pPr>
    </w:p>
    <w:p w:rsidR="005D6187" w:rsidRPr="00F84B7B" w:rsidRDefault="005D6187" w:rsidP="005D6187">
      <w:pPr>
        <w:rPr>
          <w:rFonts w:asciiTheme="minorEastAsia" w:eastAsiaTheme="minorEastAsia" w:hAnsiTheme="minorEastAsia"/>
          <w:szCs w:val="24"/>
        </w:rPr>
      </w:pPr>
      <w:r w:rsidRPr="00F84B7B">
        <w:rPr>
          <w:rFonts w:asciiTheme="minorEastAsia" w:eastAsiaTheme="minorEastAsia" w:hAnsiTheme="minorEastAsia" w:hint="eastAsia"/>
          <w:szCs w:val="24"/>
        </w:rPr>
        <w:t>10</w:t>
      </w:r>
      <w:r w:rsidRPr="00F84B7B">
        <w:rPr>
          <w:rFonts w:asciiTheme="minorEastAsia" w:eastAsiaTheme="minorEastAsia" w:hAnsiTheme="minorEastAsia"/>
          <w:szCs w:val="24"/>
        </w:rPr>
        <w:t>.</w:t>
      </w:r>
      <w:r w:rsidRPr="00F84B7B">
        <w:rPr>
          <w:rFonts w:asciiTheme="minorEastAsia" w:eastAsiaTheme="minorEastAsia" w:hAnsiTheme="minorEastAsia" w:hint="eastAsia"/>
          <w:szCs w:val="24"/>
        </w:rPr>
        <w:t xml:space="preserve"> 選考場所</w:t>
      </w:r>
    </w:p>
    <w:p w:rsidR="005D6187" w:rsidRPr="00F84B7B" w:rsidRDefault="005D6187" w:rsidP="005D6187">
      <w:pPr>
        <w:rPr>
          <w:rFonts w:asciiTheme="minorEastAsia" w:eastAsiaTheme="minorEastAsia" w:hAnsiTheme="minorEastAsia"/>
          <w:szCs w:val="24"/>
        </w:rPr>
      </w:pPr>
      <w:r w:rsidRPr="00F84B7B">
        <w:rPr>
          <w:rFonts w:asciiTheme="minorEastAsia" w:eastAsiaTheme="minorEastAsia" w:hAnsiTheme="minorEastAsia" w:hint="eastAsia"/>
          <w:szCs w:val="24"/>
        </w:rPr>
        <w:t xml:space="preserve">　　　東京都千代田区霞が関3-1-1　中央合同庁舎第4号館</w:t>
      </w:r>
    </w:p>
    <w:p w:rsidR="00700907" w:rsidRPr="00F84B7B" w:rsidRDefault="00700907" w:rsidP="00700907">
      <w:pPr>
        <w:rPr>
          <w:rFonts w:asciiTheme="minorEastAsia" w:eastAsiaTheme="minorEastAsia" w:hAnsiTheme="minorEastAsia"/>
          <w:szCs w:val="24"/>
        </w:rPr>
      </w:pPr>
    </w:p>
    <w:p w:rsidR="00700907" w:rsidRPr="00F84B7B" w:rsidRDefault="0069090E"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11</w:t>
      </w:r>
      <w:r w:rsidR="00700907" w:rsidRPr="00F84B7B">
        <w:rPr>
          <w:rFonts w:asciiTheme="minorEastAsia" w:eastAsiaTheme="minorEastAsia" w:hAnsiTheme="minorEastAsia" w:hint="eastAsia"/>
          <w:szCs w:val="24"/>
        </w:rPr>
        <w:t>．応募方法</w:t>
      </w:r>
    </w:p>
    <w:p w:rsidR="00700907" w:rsidRPr="00F84B7B" w:rsidRDefault="00700907" w:rsidP="00884DAD">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応募に必要な下記の書類を作成し、郵送してください。</w:t>
      </w:r>
    </w:p>
    <w:p w:rsidR="00700907" w:rsidRPr="00F84B7B" w:rsidRDefault="00700907" w:rsidP="00884DAD">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・履</w:t>
      </w:r>
      <w:r w:rsidR="00650219"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歴</w:t>
      </w:r>
      <w:r w:rsidR="00650219"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書</w:t>
      </w:r>
      <w:r w:rsidR="00650219"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様式自由、カラー写真貼付</w:t>
      </w:r>
    </w:p>
    <w:p w:rsidR="00700907" w:rsidRPr="00F84B7B" w:rsidRDefault="00650219" w:rsidP="00650219">
      <w:pPr>
        <w:ind w:leftChars="300" w:left="2313" w:hangingChars="700" w:hanging="1619"/>
        <w:rPr>
          <w:rFonts w:asciiTheme="minorEastAsia" w:eastAsiaTheme="minorEastAsia" w:hAnsiTheme="minorEastAsia"/>
          <w:szCs w:val="24"/>
        </w:rPr>
      </w:pPr>
      <w:r w:rsidRPr="00F84B7B">
        <w:rPr>
          <w:rFonts w:asciiTheme="minorEastAsia" w:eastAsiaTheme="minorEastAsia" w:hAnsiTheme="minorEastAsia" w:hint="eastAsia"/>
          <w:szCs w:val="24"/>
        </w:rPr>
        <w:t xml:space="preserve">・職務経歴書　</w:t>
      </w:r>
      <w:r w:rsidR="00700907" w:rsidRPr="00F84B7B">
        <w:rPr>
          <w:rFonts w:asciiTheme="minorEastAsia" w:eastAsiaTheme="minorEastAsia" w:hAnsiTheme="minorEastAsia" w:hint="eastAsia"/>
          <w:szCs w:val="24"/>
        </w:rPr>
        <w:t>様式自由、職務経歴・担当した業務等</w:t>
      </w:r>
      <w:r w:rsidRPr="00F84B7B">
        <w:rPr>
          <w:rFonts w:asciiTheme="minorEastAsia" w:eastAsiaTheme="minorEastAsia" w:hAnsiTheme="minorEastAsia" w:hint="eastAsia"/>
          <w:szCs w:val="24"/>
        </w:rPr>
        <w:t>(</w:t>
      </w:r>
      <w:r w:rsidR="002968A4" w:rsidRPr="00F84B7B">
        <w:rPr>
          <w:rFonts w:asciiTheme="minorEastAsia" w:eastAsiaTheme="minorEastAsia" w:hAnsiTheme="minorEastAsia" w:hint="eastAsia"/>
          <w:szCs w:val="24"/>
        </w:rPr>
        <w:t>例えば</w:t>
      </w:r>
      <w:r w:rsidRPr="00F84B7B">
        <w:rPr>
          <w:rFonts w:asciiTheme="minorEastAsia" w:eastAsiaTheme="minorEastAsia" w:hAnsiTheme="minorEastAsia"/>
          <w:szCs w:val="24"/>
        </w:rPr>
        <w:t>、</w:t>
      </w:r>
      <w:r w:rsidRPr="00F84B7B">
        <w:rPr>
          <w:rFonts w:asciiTheme="minorEastAsia" w:eastAsiaTheme="minorEastAsia" w:hAnsiTheme="minorEastAsia" w:hint="eastAsia"/>
          <w:szCs w:val="24"/>
        </w:rPr>
        <w:t>他行政機関</w:t>
      </w:r>
      <w:r w:rsidRPr="00F84B7B">
        <w:rPr>
          <w:rFonts w:asciiTheme="minorEastAsia" w:eastAsiaTheme="minorEastAsia" w:hAnsiTheme="minorEastAsia"/>
          <w:szCs w:val="24"/>
        </w:rPr>
        <w:t>又は独立行政法人等</w:t>
      </w:r>
      <w:r w:rsidRPr="00F84B7B">
        <w:rPr>
          <w:rFonts w:asciiTheme="minorEastAsia" w:eastAsiaTheme="minorEastAsia" w:hAnsiTheme="minorEastAsia" w:hint="eastAsia"/>
          <w:szCs w:val="24"/>
        </w:rPr>
        <w:t>に</w:t>
      </w:r>
      <w:r w:rsidR="007E7847" w:rsidRPr="00F84B7B">
        <w:rPr>
          <w:rFonts w:asciiTheme="minorEastAsia" w:eastAsiaTheme="minorEastAsia" w:hAnsiTheme="minorEastAsia" w:hint="eastAsia"/>
          <w:szCs w:val="24"/>
        </w:rPr>
        <w:t>おける</w:t>
      </w:r>
      <w:r w:rsidRPr="00F84B7B">
        <w:rPr>
          <w:rFonts w:asciiTheme="minorEastAsia" w:eastAsiaTheme="minorEastAsia" w:hAnsiTheme="minorEastAsia" w:hint="eastAsia"/>
          <w:szCs w:val="24"/>
        </w:rPr>
        <w:t>旅費請求事務</w:t>
      </w:r>
      <w:r w:rsidRPr="00F84B7B">
        <w:rPr>
          <w:rFonts w:asciiTheme="minorEastAsia" w:eastAsiaTheme="minorEastAsia" w:hAnsiTheme="minorEastAsia"/>
          <w:szCs w:val="24"/>
        </w:rPr>
        <w:t>、勤務時間管理に係る補助事務</w:t>
      </w:r>
      <w:r w:rsidRPr="00F84B7B">
        <w:rPr>
          <w:rFonts w:asciiTheme="minorEastAsia" w:eastAsiaTheme="minorEastAsia" w:hAnsiTheme="minorEastAsia" w:hint="eastAsia"/>
          <w:szCs w:val="24"/>
        </w:rPr>
        <w:t>、会計事務</w:t>
      </w:r>
      <w:r w:rsidRPr="00F84B7B">
        <w:rPr>
          <w:rFonts w:asciiTheme="minorEastAsia" w:eastAsiaTheme="minorEastAsia" w:hAnsiTheme="minorEastAsia"/>
          <w:szCs w:val="24"/>
        </w:rPr>
        <w:t>等</w:t>
      </w:r>
      <w:r w:rsidRPr="00F84B7B">
        <w:rPr>
          <w:rFonts w:asciiTheme="minorEastAsia" w:eastAsiaTheme="minorEastAsia" w:hAnsiTheme="minorEastAsia" w:hint="eastAsia"/>
          <w:szCs w:val="24"/>
        </w:rPr>
        <w:t>)</w:t>
      </w:r>
      <w:r w:rsidR="00700907" w:rsidRPr="00F84B7B">
        <w:rPr>
          <w:rFonts w:asciiTheme="minorEastAsia" w:eastAsiaTheme="minorEastAsia" w:hAnsiTheme="minorEastAsia" w:hint="eastAsia"/>
          <w:szCs w:val="24"/>
        </w:rPr>
        <w:t>を記載して下さい。）</w:t>
      </w:r>
    </w:p>
    <w:p w:rsidR="00746256" w:rsidRPr="00F84B7B" w:rsidRDefault="00746256" w:rsidP="00746256">
      <w:pPr>
        <w:ind w:leftChars="300" w:left="2313" w:hangingChars="700" w:hanging="1619"/>
        <w:rPr>
          <w:rFonts w:asciiTheme="minorEastAsia" w:eastAsiaTheme="minorEastAsia" w:hAnsiTheme="minorEastAsia"/>
          <w:szCs w:val="24"/>
        </w:rPr>
      </w:pPr>
      <w:r w:rsidRPr="00F84B7B">
        <w:rPr>
          <w:rFonts w:asciiTheme="minorEastAsia" w:eastAsiaTheme="minorEastAsia" w:hAnsiTheme="minorEastAsia" w:hint="eastAsia"/>
          <w:szCs w:val="24"/>
        </w:rPr>
        <w:t xml:space="preserve">・作　</w:t>
      </w:r>
      <w:r w:rsidRPr="00F84B7B">
        <w:rPr>
          <w:rFonts w:asciiTheme="minorEastAsia" w:eastAsiaTheme="minorEastAsia" w:hAnsiTheme="minorEastAsia"/>
          <w:szCs w:val="24"/>
        </w:rPr>
        <w:t xml:space="preserve">　　</w:t>
      </w:r>
      <w:r w:rsidRPr="00F84B7B">
        <w:rPr>
          <w:rFonts w:asciiTheme="minorEastAsia" w:eastAsiaTheme="minorEastAsia" w:hAnsiTheme="minorEastAsia" w:hint="eastAsia"/>
          <w:szCs w:val="24"/>
        </w:rPr>
        <w:t>文　「職務を行ううえであなたが心がけていること</w:t>
      </w:r>
      <w:r w:rsidRPr="00F84B7B">
        <w:rPr>
          <w:rFonts w:asciiTheme="minorEastAsia" w:eastAsiaTheme="minorEastAsia" w:hAnsiTheme="minorEastAsia"/>
          <w:szCs w:val="24"/>
        </w:rPr>
        <w:t>」</w:t>
      </w:r>
      <w:r w:rsidRPr="00F84B7B">
        <w:rPr>
          <w:rFonts w:asciiTheme="minorEastAsia" w:eastAsiaTheme="minorEastAsia" w:hAnsiTheme="minorEastAsia" w:hint="eastAsia"/>
          <w:szCs w:val="24"/>
        </w:rPr>
        <w:t>（様式自由、600字程度）</w:t>
      </w:r>
    </w:p>
    <w:p w:rsidR="00650219" w:rsidRPr="00F84B7B" w:rsidRDefault="00650219"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1</w:t>
      </w:r>
      <w:r w:rsidR="0069090E" w:rsidRPr="00F84B7B">
        <w:rPr>
          <w:rFonts w:asciiTheme="minorEastAsia" w:eastAsiaTheme="minorEastAsia" w:hAnsiTheme="minorEastAsia" w:hint="eastAsia"/>
          <w:szCs w:val="24"/>
        </w:rPr>
        <w:t>2</w:t>
      </w:r>
      <w:r w:rsidRPr="00F84B7B">
        <w:rPr>
          <w:rFonts w:asciiTheme="minorEastAsia" w:eastAsiaTheme="minorEastAsia" w:hAnsiTheme="minorEastAsia" w:hint="eastAsia"/>
          <w:szCs w:val="24"/>
        </w:rPr>
        <w:t>．日程等</w:t>
      </w:r>
    </w:p>
    <w:p w:rsidR="00746256" w:rsidRPr="00F84B7B" w:rsidRDefault="00746256" w:rsidP="00746256">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応募〆切　　　　　令和5年1</w:t>
      </w:r>
      <w:r w:rsidR="00A51037" w:rsidRPr="00F84B7B">
        <w:rPr>
          <w:rFonts w:asciiTheme="minorEastAsia" w:eastAsiaTheme="minorEastAsia" w:hAnsiTheme="minorEastAsia" w:hint="eastAsia"/>
          <w:szCs w:val="24"/>
        </w:rPr>
        <w:t>2</w:t>
      </w:r>
      <w:r w:rsidRPr="00F84B7B">
        <w:rPr>
          <w:rFonts w:asciiTheme="minorEastAsia" w:eastAsiaTheme="minorEastAsia" w:hAnsiTheme="minorEastAsia" w:hint="eastAsia"/>
          <w:szCs w:val="24"/>
        </w:rPr>
        <w:t xml:space="preserve">月 </w:t>
      </w:r>
      <w:r w:rsidR="00A51037" w:rsidRPr="00F84B7B">
        <w:rPr>
          <w:rFonts w:asciiTheme="minorEastAsia" w:eastAsiaTheme="minorEastAsia" w:hAnsiTheme="minorEastAsia" w:hint="eastAsia"/>
          <w:szCs w:val="24"/>
        </w:rPr>
        <w:t>4</w:t>
      </w:r>
      <w:r w:rsidRPr="00F84B7B">
        <w:rPr>
          <w:rFonts w:asciiTheme="minorEastAsia" w:eastAsiaTheme="minorEastAsia" w:hAnsiTheme="minorEastAsia"/>
          <w:szCs w:val="24"/>
        </w:rPr>
        <w:t xml:space="preserve"> </w:t>
      </w:r>
      <w:r w:rsidRPr="00F84B7B">
        <w:rPr>
          <w:rFonts w:asciiTheme="minorEastAsia" w:eastAsiaTheme="minorEastAsia" w:hAnsiTheme="minorEastAsia" w:hint="eastAsia"/>
          <w:szCs w:val="24"/>
        </w:rPr>
        <w:t>日 （月）</w:t>
      </w:r>
      <w:r w:rsidR="00A51037" w:rsidRPr="00F84B7B">
        <w:rPr>
          <w:rFonts w:asciiTheme="minorEastAsia" w:eastAsiaTheme="minorEastAsia" w:hAnsiTheme="minorEastAsia" w:hint="eastAsia"/>
          <w:szCs w:val="24"/>
        </w:rPr>
        <w:t xml:space="preserve"> </w:t>
      </w:r>
      <w:r w:rsidRPr="00F84B7B">
        <w:rPr>
          <w:rFonts w:asciiTheme="minorEastAsia" w:eastAsiaTheme="minorEastAsia" w:hAnsiTheme="minorEastAsia" w:hint="eastAsia"/>
          <w:szCs w:val="24"/>
        </w:rPr>
        <w:t>（書類必着）</w:t>
      </w:r>
    </w:p>
    <w:p w:rsidR="00746256" w:rsidRPr="00F84B7B" w:rsidRDefault="00746256" w:rsidP="00746256">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書類選考結果通知　令和5年</w:t>
      </w:r>
      <w:r w:rsidR="00A51037" w:rsidRPr="00F84B7B">
        <w:rPr>
          <w:rFonts w:asciiTheme="minorEastAsia" w:eastAsiaTheme="minorEastAsia" w:hAnsiTheme="minorEastAsia" w:hint="eastAsia"/>
          <w:szCs w:val="24"/>
        </w:rPr>
        <w:t>12</w:t>
      </w:r>
      <w:r w:rsidRPr="00F84B7B">
        <w:rPr>
          <w:rFonts w:asciiTheme="minorEastAsia" w:eastAsiaTheme="minorEastAsia" w:hAnsiTheme="minorEastAsia" w:hint="eastAsia"/>
          <w:szCs w:val="24"/>
        </w:rPr>
        <w:t xml:space="preserve">月 </w:t>
      </w:r>
      <w:r w:rsidR="00A51037" w:rsidRPr="00F84B7B">
        <w:rPr>
          <w:rFonts w:asciiTheme="minorEastAsia" w:eastAsiaTheme="minorEastAsia" w:hAnsiTheme="minorEastAsia" w:hint="eastAsia"/>
          <w:szCs w:val="24"/>
        </w:rPr>
        <w:t>5</w:t>
      </w:r>
      <w:r w:rsidRPr="00F84B7B">
        <w:rPr>
          <w:rFonts w:asciiTheme="minorEastAsia" w:eastAsiaTheme="minorEastAsia" w:hAnsiTheme="minorEastAsia"/>
          <w:szCs w:val="24"/>
        </w:rPr>
        <w:t xml:space="preserve"> </w:t>
      </w:r>
      <w:r w:rsidRPr="00F84B7B">
        <w:rPr>
          <w:rFonts w:asciiTheme="minorEastAsia" w:eastAsiaTheme="minorEastAsia" w:hAnsiTheme="minorEastAsia" w:hint="eastAsia"/>
          <w:szCs w:val="24"/>
        </w:rPr>
        <w:t>日 （火）～</w:t>
      </w:r>
      <w:r w:rsidR="00A51037" w:rsidRPr="00F84B7B">
        <w:rPr>
          <w:rFonts w:asciiTheme="minorEastAsia" w:eastAsiaTheme="minorEastAsia" w:hAnsiTheme="minorEastAsia" w:hint="eastAsia"/>
          <w:szCs w:val="24"/>
        </w:rPr>
        <w:t xml:space="preserve"> 8</w:t>
      </w:r>
      <w:r w:rsidRPr="00F84B7B">
        <w:rPr>
          <w:rFonts w:asciiTheme="minorEastAsia" w:eastAsiaTheme="minorEastAsia" w:hAnsiTheme="minorEastAsia" w:hint="eastAsia"/>
          <w:szCs w:val="24"/>
        </w:rPr>
        <w:t>日（金）</w:t>
      </w:r>
    </w:p>
    <w:p w:rsidR="00746256" w:rsidRPr="00F84B7B" w:rsidRDefault="00746256" w:rsidP="00746256">
      <w:pPr>
        <w:ind w:leftChars="300" w:left="694"/>
        <w:rPr>
          <w:rFonts w:asciiTheme="minorEastAsia" w:eastAsiaTheme="minorEastAsia" w:hAnsiTheme="minorEastAsia"/>
          <w:szCs w:val="24"/>
        </w:rPr>
      </w:pPr>
      <w:r w:rsidRPr="00F84B7B">
        <w:rPr>
          <w:rFonts w:asciiTheme="minorEastAsia" w:eastAsiaTheme="minorEastAsia" w:hAnsiTheme="minorEastAsia" w:hint="eastAsia"/>
          <w:szCs w:val="24"/>
        </w:rPr>
        <w:t>試 験 日（面接）　令和5年</w:t>
      </w:r>
      <w:r w:rsidR="00A51037" w:rsidRPr="00F84B7B">
        <w:rPr>
          <w:rFonts w:asciiTheme="minorEastAsia" w:eastAsiaTheme="minorEastAsia" w:hAnsiTheme="minorEastAsia" w:hint="eastAsia"/>
          <w:szCs w:val="24"/>
        </w:rPr>
        <w:t>12</w:t>
      </w:r>
      <w:r w:rsidRPr="00F84B7B">
        <w:rPr>
          <w:rFonts w:asciiTheme="minorEastAsia" w:eastAsiaTheme="minorEastAsia" w:hAnsiTheme="minorEastAsia" w:hint="eastAsia"/>
          <w:szCs w:val="24"/>
        </w:rPr>
        <w:t>月1</w:t>
      </w:r>
      <w:r w:rsidR="00A51037" w:rsidRPr="00F84B7B">
        <w:rPr>
          <w:rFonts w:asciiTheme="minorEastAsia" w:eastAsiaTheme="minorEastAsia" w:hAnsiTheme="minorEastAsia" w:hint="eastAsia"/>
          <w:szCs w:val="24"/>
        </w:rPr>
        <w:t>1</w:t>
      </w:r>
      <w:r w:rsidRPr="00F84B7B">
        <w:rPr>
          <w:rFonts w:asciiTheme="minorEastAsia" w:eastAsiaTheme="minorEastAsia" w:hAnsiTheme="minorEastAsia" w:hint="eastAsia"/>
          <w:szCs w:val="24"/>
        </w:rPr>
        <w:t>日 （</w:t>
      </w:r>
      <w:r w:rsidR="007012B5" w:rsidRPr="00F84B7B">
        <w:rPr>
          <w:rFonts w:asciiTheme="minorEastAsia" w:eastAsiaTheme="minorEastAsia" w:hAnsiTheme="minorEastAsia" w:hint="eastAsia"/>
          <w:szCs w:val="24"/>
        </w:rPr>
        <w:t>月</w:t>
      </w:r>
      <w:r w:rsidRPr="00F84B7B">
        <w:rPr>
          <w:rFonts w:asciiTheme="minorEastAsia" w:eastAsiaTheme="minorEastAsia" w:hAnsiTheme="minorEastAsia" w:hint="eastAsia"/>
          <w:szCs w:val="24"/>
        </w:rPr>
        <w:t>）～</w:t>
      </w:r>
      <w:r w:rsidR="00A51037" w:rsidRPr="00F84B7B">
        <w:rPr>
          <w:rFonts w:asciiTheme="minorEastAsia" w:eastAsiaTheme="minorEastAsia" w:hAnsiTheme="minorEastAsia" w:hint="eastAsia"/>
          <w:szCs w:val="24"/>
        </w:rPr>
        <w:t>15</w:t>
      </w:r>
      <w:r w:rsidRPr="00F84B7B">
        <w:rPr>
          <w:rFonts w:asciiTheme="minorEastAsia" w:eastAsiaTheme="minorEastAsia" w:hAnsiTheme="minorEastAsia" w:hint="eastAsia"/>
          <w:szCs w:val="24"/>
        </w:rPr>
        <w:t>日（金）</w:t>
      </w:r>
    </w:p>
    <w:p w:rsidR="00746256" w:rsidRPr="00F84B7B" w:rsidRDefault="00746256" w:rsidP="00746256">
      <w:pPr>
        <w:ind w:leftChars="300" w:left="694"/>
        <w:rPr>
          <w:rFonts w:asciiTheme="minorEastAsia" w:eastAsiaTheme="minorEastAsia" w:hAnsiTheme="minorEastAsia"/>
          <w:szCs w:val="24"/>
        </w:rPr>
      </w:pPr>
      <w:r w:rsidRPr="009E6C66">
        <w:rPr>
          <w:rFonts w:asciiTheme="minorEastAsia" w:eastAsiaTheme="minorEastAsia" w:hAnsiTheme="minorEastAsia" w:hint="eastAsia"/>
          <w:szCs w:val="24"/>
        </w:rPr>
        <w:lastRenderedPageBreak/>
        <w:t xml:space="preserve">結果通知　　　　</w:t>
      </w:r>
      <w:r w:rsidRPr="009E6C66">
        <w:rPr>
          <w:rFonts w:asciiTheme="minorEastAsia" w:eastAsiaTheme="minorEastAsia" w:hAnsiTheme="minorEastAsia"/>
          <w:szCs w:val="24"/>
        </w:rPr>
        <w:t xml:space="preserve">　</w:t>
      </w:r>
      <w:r w:rsidRPr="009E6C66">
        <w:rPr>
          <w:rFonts w:asciiTheme="minorEastAsia" w:eastAsiaTheme="minorEastAsia" w:hAnsiTheme="minorEastAsia" w:hint="eastAsia"/>
          <w:szCs w:val="24"/>
        </w:rPr>
        <w:t>令和</w:t>
      </w:r>
      <w:r w:rsidR="00F84B7B" w:rsidRPr="009E6C66">
        <w:rPr>
          <w:rFonts w:asciiTheme="minorEastAsia" w:eastAsiaTheme="minorEastAsia" w:hAnsiTheme="minorEastAsia" w:hint="eastAsia"/>
          <w:szCs w:val="24"/>
        </w:rPr>
        <w:t>5</w:t>
      </w:r>
      <w:r w:rsidRPr="009E6C66">
        <w:rPr>
          <w:rFonts w:asciiTheme="minorEastAsia" w:eastAsiaTheme="minorEastAsia" w:hAnsiTheme="minorEastAsia" w:hint="eastAsia"/>
          <w:szCs w:val="24"/>
        </w:rPr>
        <w:t>年</w:t>
      </w:r>
      <w:r w:rsidR="00A51037" w:rsidRPr="009E6C66">
        <w:rPr>
          <w:rFonts w:asciiTheme="minorEastAsia" w:eastAsiaTheme="minorEastAsia" w:hAnsiTheme="minorEastAsia" w:hint="eastAsia"/>
          <w:szCs w:val="24"/>
        </w:rPr>
        <w:t xml:space="preserve"> </w:t>
      </w:r>
      <w:r w:rsidRPr="009E6C66">
        <w:rPr>
          <w:rFonts w:asciiTheme="minorEastAsia" w:eastAsiaTheme="minorEastAsia" w:hAnsiTheme="minorEastAsia" w:hint="eastAsia"/>
          <w:szCs w:val="24"/>
        </w:rPr>
        <w:t>1</w:t>
      </w:r>
      <w:r w:rsidR="00F84B7B" w:rsidRPr="009E6C66">
        <w:rPr>
          <w:rFonts w:asciiTheme="minorEastAsia" w:eastAsiaTheme="minorEastAsia" w:hAnsiTheme="minorEastAsia" w:hint="eastAsia"/>
          <w:szCs w:val="24"/>
        </w:rPr>
        <w:t>2</w:t>
      </w:r>
      <w:r w:rsidR="00A51037" w:rsidRPr="009E6C66">
        <w:rPr>
          <w:rFonts w:asciiTheme="minorEastAsia" w:eastAsiaTheme="minorEastAsia" w:hAnsiTheme="minorEastAsia"/>
          <w:szCs w:val="24"/>
        </w:rPr>
        <w:t xml:space="preserve"> </w:t>
      </w:r>
      <w:r w:rsidRPr="009E6C66">
        <w:rPr>
          <w:rFonts w:asciiTheme="minorEastAsia" w:eastAsiaTheme="minorEastAsia" w:hAnsiTheme="minorEastAsia" w:hint="eastAsia"/>
          <w:szCs w:val="24"/>
        </w:rPr>
        <w:t>月中旬</w:t>
      </w:r>
    </w:p>
    <w:p w:rsidR="00700907" w:rsidRPr="00F84B7B" w:rsidRDefault="00746256" w:rsidP="00746256">
      <w:pPr>
        <w:ind w:leftChars="300" w:left="694"/>
        <w:rPr>
          <w:rFonts w:asciiTheme="minorEastAsia" w:eastAsiaTheme="minorEastAsia" w:hAnsiTheme="minorEastAsia"/>
          <w:color w:val="000000" w:themeColor="text1"/>
          <w:szCs w:val="24"/>
        </w:rPr>
      </w:pPr>
      <w:r w:rsidRPr="00F84B7B">
        <w:rPr>
          <w:rFonts w:asciiTheme="minorEastAsia" w:eastAsiaTheme="minorEastAsia" w:hAnsiTheme="minorEastAsia" w:hint="eastAsia"/>
          <w:szCs w:val="24"/>
        </w:rPr>
        <w:t xml:space="preserve">採　</w:t>
      </w:r>
      <w:r w:rsidRPr="00F84B7B">
        <w:rPr>
          <w:rFonts w:asciiTheme="minorEastAsia" w:eastAsiaTheme="minorEastAsia" w:hAnsiTheme="minorEastAsia"/>
          <w:szCs w:val="24"/>
        </w:rPr>
        <w:t xml:space="preserve">　</w:t>
      </w:r>
      <w:r w:rsidRPr="00F84B7B">
        <w:rPr>
          <w:rFonts w:asciiTheme="minorEastAsia" w:eastAsiaTheme="minorEastAsia" w:hAnsiTheme="minorEastAsia" w:hint="eastAsia"/>
          <w:szCs w:val="24"/>
        </w:rPr>
        <w:t xml:space="preserve">用　　　　</w:t>
      </w:r>
      <w:r w:rsidRPr="00F84B7B">
        <w:rPr>
          <w:rFonts w:asciiTheme="minorEastAsia" w:eastAsiaTheme="minorEastAsia" w:hAnsiTheme="minorEastAsia"/>
          <w:szCs w:val="24"/>
        </w:rPr>
        <w:t xml:space="preserve">　</w:t>
      </w:r>
      <w:r w:rsidRPr="00F84B7B">
        <w:rPr>
          <w:rFonts w:asciiTheme="minorEastAsia" w:eastAsiaTheme="minorEastAsia" w:hAnsiTheme="minorEastAsia" w:hint="eastAsia"/>
          <w:szCs w:val="24"/>
        </w:rPr>
        <w:t>令和</w:t>
      </w:r>
      <w:r w:rsidR="007012B5" w:rsidRPr="00F84B7B">
        <w:rPr>
          <w:rFonts w:asciiTheme="minorEastAsia" w:eastAsiaTheme="minorEastAsia" w:hAnsiTheme="minorEastAsia" w:hint="eastAsia"/>
          <w:szCs w:val="24"/>
        </w:rPr>
        <w:t>6</w:t>
      </w:r>
      <w:r w:rsidRPr="00F84B7B">
        <w:rPr>
          <w:rFonts w:asciiTheme="minorEastAsia" w:eastAsiaTheme="minorEastAsia" w:hAnsiTheme="minorEastAsia" w:hint="eastAsia"/>
          <w:szCs w:val="24"/>
        </w:rPr>
        <w:t>年</w:t>
      </w:r>
      <w:r w:rsidR="00A51037" w:rsidRPr="00F84B7B">
        <w:rPr>
          <w:rFonts w:asciiTheme="minorEastAsia" w:eastAsiaTheme="minorEastAsia" w:hAnsiTheme="minorEastAsia"/>
          <w:szCs w:val="24"/>
        </w:rPr>
        <w:t xml:space="preserve"> </w:t>
      </w:r>
      <w:r w:rsidR="00B7510B">
        <w:rPr>
          <w:rFonts w:asciiTheme="minorEastAsia" w:eastAsiaTheme="minorEastAsia" w:hAnsiTheme="minorEastAsia"/>
          <w:szCs w:val="24"/>
        </w:rPr>
        <w:t xml:space="preserve"> </w:t>
      </w:r>
      <w:bookmarkStart w:id="0" w:name="_GoBack"/>
      <w:bookmarkEnd w:id="0"/>
      <w:r w:rsidRPr="00F84B7B">
        <w:rPr>
          <w:rFonts w:asciiTheme="minorEastAsia" w:eastAsiaTheme="minorEastAsia" w:hAnsiTheme="minorEastAsia" w:hint="eastAsia"/>
          <w:szCs w:val="24"/>
        </w:rPr>
        <w:t>2</w:t>
      </w:r>
      <w:r w:rsidR="00A51037" w:rsidRPr="00F84B7B">
        <w:rPr>
          <w:rFonts w:asciiTheme="minorEastAsia" w:eastAsiaTheme="minorEastAsia" w:hAnsiTheme="minorEastAsia"/>
          <w:szCs w:val="24"/>
        </w:rPr>
        <w:t xml:space="preserve"> </w:t>
      </w:r>
      <w:r w:rsidRPr="00F84B7B">
        <w:rPr>
          <w:rFonts w:asciiTheme="minorEastAsia" w:eastAsiaTheme="minorEastAsia" w:hAnsiTheme="minorEastAsia" w:hint="eastAsia"/>
          <w:szCs w:val="24"/>
        </w:rPr>
        <w:t>月</w:t>
      </w:r>
      <w:r w:rsidR="00A51037" w:rsidRPr="00F84B7B">
        <w:rPr>
          <w:rFonts w:asciiTheme="minorEastAsia" w:eastAsiaTheme="minorEastAsia" w:hAnsiTheme="minorEastAsia"/>
          <w:szCs w:val="24"/>
        </w:rPr>
        <w:t>5</w:t>
      </w:r>
      <w:r w:rsidRPr="00F84B7B">
        <w:rPr>
          <w:rFonts w:asciiTheme="minorEastAsia" w:eastAsiaTheme="minorEastAsia" w:hAnsiTheme="minorEastAsia" w:hint="eastAsia"/>
          <w:szCs w:val="24"/>
        </w:rPr>
        <w:t>日（</w:t>
      </w:r>
      <w:r w:rsidR="00A51037" w:rsidRPr="00F84B7B">
        <w:rPr>
          <w:rFonts w:asciiTheme="minorEastAsia" w:eastAsiaTheme="minorEastAsia" w:hAnsiTheme="minorEastAsia" w:hint="eastAsia"/>
          <w:szCs w:val="24"/>
        </w:rPr>
        <w:t>月</w:t>
      </w:r>
      <w:r w:rsidRPr="00F84B7B">
        <w:rPr>
          <w:rFonts w:asciiTheme="minorEastAsia" w:eastAsiaTheme="minorEastAsia" w:hAnsiTheme="minorEastAsia" w:hint="eastAsia"/>
          <w:szCs w:val="24"/>
        </w:rPr>
        <w:t>）（予定）</w:t>
      </w:r>
    </w:p>
    <w:p w:rsidR="00804B98" w:rsidRPr="00F84B7B" w:rsidRDefault="00804B98" w:rsidP="00700907">
      <w:pPr>
        <w:rPr>
          <w:rFonts w:asciiTheme="minorEastAsia" w:eastAsiaTheme="minorEastAsia" w:hAnsiTheme="minorEastAsia"/>
          <w:szCs w:val="24"/>
        </w:rPr>
      </w:pPr>
    </w:p>
    <w:p w:rsidR="00700907" w:rsidRPr="00F84B7B" w:rsidRDefault="0069090E"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13</w:t>
      </w:r>
      <w:r w:rsidR="00700907" w:rsidRPr="00F84B7B">
        <w:rPr>
          <w:rFonts w:asciiTheme="minorEastAsia" w:eastAsiaTheme="minorEastAsia" w:hAnsiTheme="minorEastAsia" w:hint="eastAsia"/>
          <w:szCs w:val="24"/>
        </w:rPr>
        <w:t>．応募書類送付先及び問い合わせ先</w:t>
      </w:r>
    </w:p>
    <w:p w:rsidR="00746256" w:rsidRPr="00F84B7B" w:rsidRDefault="00746256" w:rsidP="00746256">
      <w:pPr>
        <w:rPr>
          <w:rFonts w:asciiTheme="minorEastAsia" w:eastAsiaTheme="minorEastAsia" w:hAnsiTheme="minorEastAsia"/>
          <w:szCs w:val="24"/>
        </w:rPr>
      </w:pPr>
      <w:r w:rsidRPr="00F84B7B">
        <w:rPr>
          <w:rFonts w:asciiTheme="minorEastAsia" w:eastAsiaTheme="minorEastAsia" w:hAnsiTheme="minorEastAsia" w:hint="eastAsia"/>
          <w:szCs w:val="24"/>
        </w:rPr>
        <w:t xml:space="preserve">      海上保安庁 海洋情報部 沿岸調査課　管理係</w:t>
      </w:r>
    </w:p>
    <w:p w:rsidR="00746256" w:rsidRPr="00F84B7B" w:rsidRDefault="00746256" w:rsidP="00746256">
      <w:pPr>
        <w:rPr>
          <w:rFonts w:asciiTheme="minorEastAsia" w:eastAsiaTheme="minorEastAsia" w:hAnsiTheme="minorEastAsia"/>
          <w:szCs w:val="24"/>
        </w:rPr>
      </w:pPr>
      <w:r w:rsidRPr="00F84B7B">
        <w:rPr>
          <w:rFonts w:asciiTheme="minorEastAsia" w:eastAsiaTheme="minorEastAsia" w:hAnsiTheme="minorEastAsia" w:hint="eastAsia"/>
          <w:szCs w:val="24"/>
        </w:rPr>
        <w:t xml:space="preserve">      〒100-8932　東京都千代田区霞が関</w:t>
      </w:r>
      <w:r w:rsidR="00F84B7B" w:rsidRPr="00F84B7B">
        <w:rPr>
          <w:rFonts w:asciiTheme="minorEastAsia" w:eastAsiaTheme="minorEastAsia" w:hAnsiTheme="minorEastAsia" w:hint="eastAsia"/>
          <w:szCs w:val="24"/>
        </w:rPr>
        <w:t>3-1-1　中央合同庁舎第4号館</w:t>
      </w:r>
    </w:p>
    <w:p w:rsidR="00746256" w:rsidRPr="00F84B7B" w:rsidRDefault="00746256" w:rsidP="00746256">
      <w:pPr>
        <w:rPr>
          <w:rFonts w:asciiTheme="minorEastAsia" w:eastAsiaTheme="minorEastAsia" w:hAnsiTheme="minorEastAsia"/>
          <w:szCs w:val="24"/>
        </w:rPr>
      </w:pPr>
      <w:r w:rsidRPr="00F84B7B">
        <w:rPr>
          <w:rFonts w:asciiTheme="minorEastAsia" w:eastAsiaTheme="minorEastAsia" w:hAnsiTheme="minorEastAsia" w:hint="eastAsia"/>
          <w:szCs w:val="24"/>
        </w:rPr>
        <w:t xml:space="preserve">      ℡　</w:t>
      </w:r>
      <w:r w:rsidR="00F84B7B" w:rsidRPr="00F84B7B">
        <w:rPr>
          <w:rFonts w:asciiTheme="minorEastAsia" w:eastAsiaTheme="minorEastAsia" w:hAnsiTheme="minorEastAsia" w:hint="eastAsia"/>
          <w:szCs w:val="24"/>
        </w:rPr>
        <w:t>03-3595-3606</w:t>
      </w:r>
      <w:r w:rsidRPr="00F84B7B">
        <w:rPr>
          <w:rFonts w:asciiTheme="minorEastAsia" w:eastAsiaTheme="minorEastAsia" w:hAnsiTheme="minorEastAsia" w:hint="eastAsia"/>
          <w:szCs w:val="24"/>
        </w:rPr>
        <w:t>（直通）</w:t>
      </w:r>
    </w:p>
    <w:p w:rsidR="00130352" w:rsidRPr="00F84B7B" w:rsidRDefault="00130352" w:rsidP="00700907">
      <w:pPr>
        <w:rPr>
          <w:rFonts w:asciiTheme="minorEastAsia" w:eastAsiaTheme="minorEastAsia" w:hAnsiTheme="minorEastAsia"/>
          <w:szCs w:val="24"/>
        </w:rPr>
      </w:pPr>
    </w:p>
    <w:p w:rsidR="00700907" w:rsidRPr="00F84B7B" w:rsidRDefault="00700907" w:rsidP="00700907">
      <w:pPr>
        <w:rPr>
          <w:rFonts w:asciiTheme="minorEastAsia" w:eastAsiaTheme="minorEastAsia" w:hAnsiTheme="minorEastAsia"/>
          <w:szCs w:val="24"/>
        </w:rPr>
      </w:pPr>
      <w:r w:rsidRPr="00F84B7B">
        <w:rPr>
          <w:rFonts w:asciiTheme="minorEastAsia" w:eastAsiaTheme="minorEastAsia" w:hAnsiTheme="minorEastAsia" w:hint="eastAsia"/>
          <w:szCs w:val="24"/>
        </w:rPr>
        <w:t>1</w:t>
      </w:r>
      <w:r w:rsidR="0069090E" w:rsidRPr="00F84B7B">
        <w:rPr>
          <w:rFonts w:asciiTheme="minorEastAsia" w:eastAsiaTheme="minorEastAsia" w:hAnsiTheme="minorEastAsia" w:hint="eastAsia"/>
          <w:szCs w:val="24"/>
        </w:rPr>
        <w:t>4</w:t>
      </w:r>
      <w:r w:rsidRPr="00F84B7B">
        <w:rPr>
          <w:rFonts w:asciiTheme="minorEastAsia" w:eastAsiaTheme="minorEastAsia" w:hAnsiTheme="minorEastAsia" w:hint="eastAsia"/>
          <w:szCs w:val="24"/>
        </w:rPr>
        <w:t>. 備考</w:t>
      </w:r>
    </w:p>
    <w:p w:rsidR="00746256" w:rsidRPr="00F84B7B" w:rsidRDefault="00746256" w:rsidP="00746256">
      <w:pPr>
        <w:ind w:leftChars="100" w:left="693" w:hangingChars="200" w:hanging="462"/>
        <w:rPr>
          <w:rFonts w:asciiTheme="minorEastAsia" w:eastAsiaTheme="minorEastAsia" w:hAnsiTheme="minorEastAsia"/>
          <w:szCs w:val="24"/>
        </w:rPr>
      </w:pPr>
      <w:r w:rsidRPr="00F84B7B">
        <w:rPr>
          <w:rFonts w:asciiTheme="minorEastAsia" w:eastAsiaTheme="minorEastAsia" w:hAnsiTheme="minorEastAsia" w:hint="eastAsia"/>
          <w:szCs w:val="24"/>
        </w:rPr>
        <w:t>(1)</w:t>
      </w:r>
      <w:r w:rsidRPr="00F84B7B">
        <w:rPr>
          <w:rFonts w:asciiTheme="minorEastAsia" w:eastAsiaTheme="minorEastAsia" w:hAnsiTheme="minorEastAsia"/>
          <w:szCs w:val="24"/>
        </w:rPr>
        <w:t xml:space="preserve"> </w:t>
      </w:r>
      <w:r w:rsidRPr="00F84B7B">
        <w:rPr>
          <w:rFonts w:asciiTheme="minorEastAsia" w:eastAsiaTheme="minorEastAsia" w:hAnsiTheme="minorEastAsia" w:hint="eastAsia"/>
          <w:szCs w:val="24"/>
        </w:rPr>
        <w:t>採用内定者には、各自病院において身体検査を実施した有効な診断書を提出していただきます。診断書の内容によっては、採用されない場合があります。</w:t>
      </w:r>
    </w:p>
    <w:p w:rsidR="00746256" w:rsidRPr="00F84B7B" w:rsidRDefault="00746256" w:rsidP="00F84B7B">
      <w:pPr>
        <w:ind w:leftChars="100" w:left="693" w:hangingChars="200" w:hanging="462"/>
        <w:rPr>
          <w:rFonts w:asciiTheme="minorEastAsia" w:eastAsiaTheme="minorEastAsia" w:hAnsiTheme="minorEastAsia"/>
          <w:szCs w:val="24"/>
        </w:rPr>
      </w:pPr>
      <w:r w:rsidRPr="00F84B7B">
        <w:rPr>
          <w:rFonts w:asciiTheme="minorEastAsia" w:eastAsiaTheme="minorEastAsia" w:hAnsiTheme="minorEastAsia" w:hint="eastAsia"/>
          <w:szCs w:val="24"/>
        </w:rPr>
        <w:t>(2)</w:t>
      </w:r>
      <w:r w:rsidRPr="00F84B7B">
        <w:rPr>
          <w:rFonts w:asciiTheme="minorEastAsia" w:eastAsiaTheme="minorEastAsia" w:hAnsiTheme="minorEastAsia"/>
          <w:szCs w:val="24"/>
        </w:rPr>
        <w:t xml:space="preserve"> </w:t>
      </w:r>
      <w:r w:rsidRPr="00F84B7B">
        <w:rPr>
          <w:rFonts w:asciiTheme="minorEastAsia" w:eastAsiaTheme="minorEastAsia" w:hAnsiTheme="minorEastAsia" w:hint="eastAsia"/>
          <w:szCs w:val="24"/>
        </w:rPr>
        <w:t>以下の者は応募できません。</w:t>
      </w:r>
    </w:p>
    <w:p w:rsidR="00746256" w:rsidRPr="00F84B7B" w:rsidRDefault="00746256" w:rsidP="00F84B7B">
      <w:pPr>
        <w:pStyle w:val="Default"/>
        <w:ind w:firstLineChars="300" w:firstLine="694"/>
        <w:rPr>
          <w:color w:val="auto"/>
        </w:rPr>
      </w:pPr>
      <w:r w:rsidRPr="00F84B7B">
        <w:rPr>
          <mc:AlternateContent>
            <mc:Choice Requires="w16se">
              <w:rFonts w:hint="eastAsia"/>
            </mc:Choice>
            <mc:Fallback>
              <w:rFonts w:hAnsi="ＭＳ 明朝" w:hint="eastAsia"/>
            </mc:Fallback>
          </mc:AlternateContent>
          <w:color w:val="auto"/>
        </w:rPr>
        <mc:AlternateContent>
          <mc:Choice Requires="w16se">
            <w16se:symEx w16se:font="ＭＳ 明朝" w16se:char="2460"/>
          </mc:Choice>
          <mc:Fallback>
            <w:t>①</w:t>
          </mc:Fallback>
        </mc:AlternateContent>
      </w:r>
      <w:r w:rsidRPr="00F84B7B">
        <w:rPr>
          <w:rFonts w:hint="eastAsia"/>
          <w:color w:val="auto"/>
        </w:rPr>
        <w:t>日本の国籍を有しない者</w:t>
      </w:r>
    </w:p>
    <w:p w:rsidR="00746256" w:rsidRPr="00F84B7B" w:rsidRDefault="00746256" w:rsidP="00F84B7B">
      <w:pPr>
        <w:pStyle w:val="Default"/>
        <w:ind w:firstLineChars="300" w:firstLine="694"/>
        <w:rPr>
          <w:color w:val="auto"/>
        </w:rPr>
      </w:pPr>
      <w:r w:rsidRPr="00F84B7B">
        <w:rPr>
          <mc:AlternateContent>
            <mc:Choice Requires="w16se">
              <w:rFonts w:hint="eastAsia"/>
            </mc:Choice>
            <mc:Fallback>
              <w:rFonts w:hAnsi="ＭＳ 明朝" w:hint="eastAsia"/>
            </mc:Fallback>
          </mc:AlternateContent>
          <w:color w:val="auto"/>
        </w:rPr>
        <mc:AlternateContent>
          <mc:Choice Requires="w16se">
            <w16se:symEx w16se:font="ＭＳ 明朝" w16se:char="2461"/>
          </mc:Choice>
          <mc:Fallback>
            <w:t>②</w:t>
          </mc:Fallback>
        </mc:AlternateContent>
      </w:r>
      <w:r w:rsidRPr="00F84B7B">
        <w:rPr>
          <w:rFonts w:hint="eastAsia"/>
          <w:color w:val="auto"/>
        </w:rPr>
        <w:t>国家公務員法第</w:t>
      </w:r>
      <w:r w:rsidRPr="00F84B7B">
        <w:rPr>
          <w:color w:val="auto"/>
        </w:rPr>
        <w:t>38</w:t>
      </w:r>
      <w:r w:rsidRPr="00F84B7B">
        <w:rPr>
          <w:rFonts w:hint="eastAsia"/>
          <w:color w:val="auto"/>
        </w:rPr>
        <w:t>条の規定により国家公務員となることができない者</w:t>
      </w:r>
    </w:p>
    <w:p w:rsidR="00746256" w:rsidRPr="00F84B7B" w:rsidRDefault="00746256" w:rsidP="00F84B7B">
      <w:pPr>
        <w:pStyle w:val="Default"/>
        <w:ind w:leftChars="390" w:left="1133" w:hangingChars="100" w:hanging="231"/>
        <w:rPr>
          <w:color w:val="auto"/>
        </w:rPr>
      </w:pPr>
      <w:r w:rsidRPr="00F84B7B">
        <w:rPr>
          <w:rFonts w:hint="eastAsia"/>
          <w:color w:val="auto"/>
        </w:rPr>
        <w:t>〇禁錮以上の刑に処せられ、その執行を終わるまでの者又はその刑の執行猶予の期間中の者その他その執行を受けることがなくなるまでの者</w:t>
      </w:r>
    </w:p>
    <w:p w:rsidR="00746256" w:rsidRPr="00F84B7B" w:rsidRDefault="00746256" w:rsidP="00F84B7B">
      <w:pPr>
        <w:pStyle w:val="Default"/>
        <w:ind w:leftChars="390" w:left="1133" w:hangingChars="100" w:hanging="231"/>
        <w:rPr>
          <w:color w:val="auto"/>
        </w:rPr>
      </w:pPr>
      <w:r w:rsidRPr="00F84B7B">
        <w:rPr>
          <w:rFonts w:hint="eastAsia"/>
          <w:color w:val="auto"/>
        </w:rPr>
        <w:t>○一般職の国家公務員として懲戒免職の処分を受け、その処分の日から２年を経過しない者</w:t>
      </w:r>
    </w:p>
    <w:p w:rsidR="00746256" w:rsidRPr="00F84B7B" w:rsidRDefault="00746256" w:rsidP="00F84B7B">
      <w:pPr>
        <w:pStyle w:val="Default"/>
        <w:ind w:leftChars="390" w:left="1133" w:hangingChars="100" w:hanging="231"/>
        <w:rPr>
          <w:color w:val="auto"/>
        </w:rPr>
      </w:pPr>
      <w:r w:rsidRPr="00F84B7B">
        <w:rPr>
          <w:rFonts w:hint="eastAsia"/>
          <w:color w:val="auto"/>
        </w:rPr>
        <w:t>○日本国憲法又はその下に成立した政府を暴力で破壊することを主張する政党その他の団体を結成し、又はこれに加入した者</w:t>
      </w:r>
    </w:p>
    <w:p w:rsidR="00746256" w:rsidRPr="00F84B7B" w:rsidRDefault="00746256" w:rsidP="00746256">
      <w:pPr>
        <w:ind w:leftChars="100" w:left="693" w:hangingChars="200" w:hanging="462"/>
        <w:rPr>
          <w:rFonts w:asciiTheme="minorEastAsia" w:eastAsiaTheme="minorEastAsia" w:hAnsiTheme="minorEastAsia"/>
          <w:szCs w:val="24"/>
        </w:rPr>
      </w:pPr>
      <w:r w:rsidRPr="00F84B7B">
        <w:rPr>
          <w:rFonts w:asciiTheme="minorEastAsia" w:eastAsiaTheme="minorEastAsia" w:hAnsiTheme="minorEastAsia"/>
          <w:szCs w:val="24"/>
        </w:rPr>
        <w:t>(3)</w:t>
      </w:r>
      <w:r w:rsidRPr="00F84B7B">
        <w:rPr>
          <w:rFonts w:asciiTheme="minorEastAsia" w:eastAsiaTheme="minorEastAsia" w:hAnsiTheme="minorEastAsia" w:hint="eastAsia"/>
          <w:szCs w:val="24"/>
        </w:rPr>
        <w:t xml:space="preserve"> 平成</w:t>
      </w:r>
      <w:r w:rsidRPr="00F84B7B">
        <w:rPr>
          <w:rFonts w:asciiTheme="minorEastAsia" w:eastAsiaTheme="minorEastAsia" w:hAnsiTheme="minorEastAsia"/>
          <w:szCs w:val="24"/>
        </w:rPr>
        <w:t>11</w:t>
      </w:r>
      <w:r w:rsidRPr="00F84B7B">
        <w:rPr>
          <w:rFonts w:asciiTheme="minorEastAsia" w:eastAsiaTheme="minorEastAsia" w:hAnsiTheme="minorEastAsia" w:hint="eastAsia"/>
          <w:szCs w:val="24"/>
        </w:rPr>
        <w:t>年改正前の民法の規定による準禁治産の宣告を受けている者（心神耗弱を原因とするもの以外）</w:t>
      </w:r>
    </w:p>
    <w:p w:rsidR="00746256" w:rsidRPr="00F84B7B" w:rsidRDefault="00746256" w:rsidP="00F84B7B">
      <w:pPr>
        <w:ind w:leftChars="100" w:left="693" w:hangingChars="200" w:hanging="462"/>
        <w:rPr>
          <w:rFonts w:asciiTheme="minorEastAsia" w:eastAsiaTheme="minorEastAsia" w:hAnsiTheme="minorEastAsia"/>
          <w:szCs w:val="24"/>
        </w:rPr>
      </w:pPr>
      <w:r w:rsidRPr="00F84B7B">
        <w:rPr>
          <w:rFonts w:asciiTheme="minorEastAsia" w:eastAsiaTheme="minorEastAsia" w:hAnsiTheme="minorEastAsia" w:hint="eastAsia"/>
          <w:szCs w:val="24"/>
        </w:rPr>
        <w:t>(4)</w:t>
      </w:r>
      <w:r w:rsidRPr="00F84B7B">
        <w:rPr>
          <w:rFonts w:asciiTheme="minorEastAsia" w:eastAsiaTheme="minorEastAsia" w:hAnsiTheme="minorEastAsia"/>
          <w:szCs w:val="24"/>
        </w:rPr>
        <w:t xml:space="preserve"> </w:t>
      </w:r>
      <w:r w:rsidRPr="00F84B7B">
        <w:rPr>
          <w:rFonts w:asciiTheme="minorEastAsia" w:eastAsiaTheme="minorEastAsia" w:hAnsiTheme="minorEastAsia" w:hint="eastAsia"/>
          <w:szCs w:val="24"/>
        </w:rPr>
        <w:t>審査の内容及び審査の結果に関する問い合わせは、一切応じかねますので、ご了承ください。</w:t>
      </w:r>
    </w:p>
    <w:p w:rsidR="00140D19" w:rsidRPr="00F84B7B" w:rsidRDefault="00140D19" w:rsidP="00746256">
      <w:pPr>
        <w:rPr>
          <w:rFonts w:asciiTheme="minorEastAsia" w:eastAsiaTheme="minorEastAsia" w:hAnsiTheme="minorEastAsia"/>
          <w:szCs w:val="24"/>
        </w:rPr>
      </w:pPr>
    </w:p>
    <w:sectPr w:rsidR="00140D19" w:rsidRPr="00F84B7B" w:rsidSect="006B2518">
      <w:pgSz w:w="11906" w:h="16838" w:code="9"/>
      <w:pgMar w:top="1418" w:right="1701" w:bottom="1701" w:left="1418" w:header="851" w:footer="992" w:gutter="0"/>
      <w:cols w:space="425"/>
      <w:docGrid w:type="linesAndChars" w:linePitch="361"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5A" w:rsidRDefault="00331C5A" w:rsidP="00E01DD0">
      <w:r>
        <w:separator/>
      </w:r>
    </w:p>
  </w:endnote>
  <w:endnote w:type="continuationSeparator" w:id="0">
    <w:p w:rsidR="00331C5A" w:rsidRDefault="00331C5A" w:rsidP="00E0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5A" w:rsidRDefault="00331C5A" w:rsidP="00E01DD0">
      <w:r>
        <w:separator/>
      </w:r>
    </w:p>
  </w:footnote>
  <w:footnote w:type="continuationSeparator" w:id="0">
    <w:p w:rsidR="00331C5A" w:rsidRDefault="00331C5A" w:rsidP="00E0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7EA6"/>
    <w:multiLevelType w:val="hybridMultilevel"/>
    <w:tmpl w:val="7A92C984"/>
    <w:lvl w:ilvl="0" w:tplc="6B66B566">
      <w:start w:val="4"/>
      <w:numFmt w:val="bullet"/>
      <w:lvlText w:val="※"/>
      <w:lvlJc w:val="left"/>
      <w:pPr>
        <w:ind w:left="1054" w:hanging="360"/>
      </w:pPr>
      <w:rPr>
        <w:rFonts w:ascii="ＭＳ 明朝" w:eastAsia="ＭＳ 明朝" w:hAnsi="ＭＳ 明朝" w:cstheme="minorBidi" w:hint="eastAsia"/>
        <w:strike w:val="0"/>
      </w:rPr>
    </w:lvl>
    <w:lvl w:ilvl="1" w:tplc="0409000B" w:tentative="1">
      <w:start w:val="1"/>
      <w:numFmt w:val="bullet"/>
      <w:lvlText w:val=""/>
      <w:lvlJc w:val="left"/>
      <w:pPr>
        <w:ind w:left="1534" w:hanging="420"/>
      </w:pPr>
      <w:rPr>
        <w:rFonts w:ascii="Wingdings" w:hAnsi="Wingdings" w:hint="default"/>
      </w:rPr>
    </w:lvl>
    <w:lvl w:ilvl="2" w:tplc="0409000D" w:tentative="1">
      <w:start w:val="1"/>
      <w:numFmt w:val="bullet"/>
      <w:lvlText w:val=""/>
      <w:lvlJc w:val="left"/>
      <w:pPr>
        <w:ind w:left="1954" w:hanging="420"/>
      </w:pPr>
      <w:rPr>
        <w:rFonts w:ascii="Wingdings" w:hAnsi="Wingdings" w:hint="default"/>
      </w:rPr>
    </w:lvl>
    <w:lvl w:ilvl="3" w:tplc="04090001" w:tentative="1">
      <w:start w:val="1"/>
      <w:numFmt w:val="bullet"/>
      <w:lvlText w:val=""/>
      <w:lvlJc w:val="left"/>
      <w:pPr>
        <w:ind w:left="2374" w:hanging="420"/>
      </w:pPr>
      <w:rPr>
        <w:rFonts w:ascii="Wingdings" w:hAnsi="Wingdings" w:hint="default"/>
      </w:rPr>
    </w:lvl>
    <w:lvl w:ilvl="4" w:tplc="0409000B" w:tentative="1">
      <w:start w:val="1"/>
      <w:numFmt w:val="bullet"/>
      <w:lvlText w:val=""/>
      <w:lvlJc w:val="left"/>
      <w:pPr>
        <w:ind w:left="2794" w:hanging="420"/>
      </w:pPr>
      <w:rPr>
        <w:rFonts w:ascii="Wingdings" w:hAnsi="Wingdings" w:hint="default"/>
      </w:rPr>
    </w:lvl>
    <w:lvl w:ilvl="5" w:tplc="0409000D" w:tentative="1">
      <w:start w:val="1"/>
      <w:numFmt w:val="bullet"/>
      <w:lvlText w:val=""/>
      <w:lvlJc w:val="left"/>
      <w:pPr>
        <w:ind w:left="3214" w:hanging="420"/>
      </w:pPr>
      <w:rPr>
        <w:rFonts w:ascii="Wingdings" w:hAnsi="Wingdings" w:hint="default"/>
      </w:rPr>
    </w:lvl>
    <w:lvl w:ilvl="6" w:tplc="04090001" w:tentative="1">
      <w:start w:val="1"/>
      <w:numFmt w:val="bullet"/>
      <w:lvlText w:val=""/>
      <w:lvlJc w:val="left"/>
      <w:pPr>
        <w:ind w:left="3634" w:hanging="420"/>
      </w:pPr>
      <w:rPr>
        <w:rFonts w:ascii="Wingdings" w:hAnsi="Wingdings" w:hint="default"/>
      </w:rPr>
    </w:lvl>
    <w:lvl w:ilvl="7" w:tplc="0409000B" w:tentative="1">
      <w:start w:val="1"/>
      <w:numFmt w:val="bullet"/>
      <w:lvlText w:val=""/>
      <w:lvlJc w:val="left"/>
      <w:pPr>
        <w:ind w:left="4054" w:hanging="420"/>
      </w:pPr>
      <w:rPr>
        <w:rFonts w:ascii="Wingdings" w:hAnsi="Wingdings" w:hint="default"/>
      </w:rPr>
    </w:lvl>
    <w:lvl w:ilvl="8" w:tplc="0409000D" w:tentative="1">
      <w:start w:val="1"/>
      <w:numFmt w:val="bullet"/>
      <w:lvlText w:val=""/>
      <w:lvlJc w:val="left"/>
      <w:pPr>
        <w:ind w:left="4474" w:hanging="420"/>
      </w:pPr>
      <w:rPr>
        <w:rFonts w:ascii="Wingdings" w:hAnsi="Wingdings" w:hint="default"/>
      </w:rPr>
    </w:lvl>
  </w:abstractNum>
  <w:abstractNum w:abstractNumId="1" w15:restartNumberingAfterBreak="0">
    <w:nsid w:val="2F01775E"/>
    <w:multiLevelType w:val="hybridMultilevel"/>
    <w:tmpl w:val="BA1C7ACE"/>
    <w:lvl w:ilvl="0" w:tplc="CECCE5F6">
      <w:start w:val="4"/>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31"/>
  <w:drawingGridVerticalSpacing w:val="36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8F"/>
    <w:rsid w:val="00016C96"/>
    <w:rsid w:val="0011618F"/>
    <w:rsid w:val="00130352"/>
    <w:rsid w:val="00133026"/>
    <w:rsid w:val="00137B18"/>
    <w:rsid w:val="00140D19"/>
    <w:rsid w:val="0014247E"/>
    <w:rsid w:val="00144493"/>
    <w:rsid w:val="001C2886"/>
    <w:rsid w:val="002968A4"/>
    <w:rsid w:val="002D3F25"/>
    <w:rsid w:val="002E08EE"/>
    <w:rsid w:val="002F371B"/>
    <w:rsid w:val="00331C5A"/>
    <w:rsid w:val="00384CED"/>
    <w:rsid w:val="00424487"/>
    <w:rsid w:val="00442FAF"/>
    <w:rsid w:val="00444D6F"/>
    <w:rsid w:val="00490F2A"/>
    <w:rsid w:val="004A437B"/>
    <w:rsid w:val="005154B8"/>
    <w:rsid w:val="00517D10"/>
    <w:rsid w:val="00530541"/>
    <w:rsid w:val="00543BA9"/>
    <w:rsid w:val="0056352E"/>
    <w:rsid w:val="005847D8"/>
    <w:rsid w:val="00590AB6"/>
    <w:rsid w:val="005A20A4"/>
    <w:rsid w:val="005C0B80"/>
    <w:rsid w:val="005D6187"/>
    <w:rsid w:val="005F39D8"/>
    <w:rsid w:val="0063350C"/>
    <w:rsid w:val="00640145"/>
    <w:rsid w:val="00650219"/>
    <w:rsid w:val="0069090E"/>
    <w:rsid w:val="006B2518"/>
    <w:rsid w:val="006D4784"/>
    <w:rsid w:val="00700907"/>
    <w:rsid w:val="007012B5"/>
    <w:rsid w:val="00746256"/>
    <w:rsid w:val="00777D31"/>
    <w:rsid w:val="00795982"/>
    <w:rsid w:val="007E7847"/>
    <w:rsid w:val="00804B98"/>
    <w:rsid w:val="008127F7"/>
    <w:rsid w:val="00814B43"/>
    <w:rsid w:val="008306AD"/>
    <w:rsid w:val="00884DAD"/>
    <w:rsid w:val="008D3177"/>
    <w:rsid w:val="009035D2"/>
    <w:rsid w:val="009340E9"/>
    <w:rsid w:val="009B789C"/>
    <w:rsid w:val="009D2F84"/>
    <w:rsid w:val="009D7ECD"/>
    <w:rsid w:val="009E6C66"/>
    <w:rsid w:val="00A256F9"/>
    <w:rsid w:val="00A318BB"/>
    <w:rsid w:val="00A37549"/>
    <w:rsid w:val="00A51037"/>
    <w:rsid w:val="00A641D5"/>
    <w:rsid w:val="00AB269D"/>
    <w:rsid w:val="00AC20D2"/>
    <w:rsid w:val="00AF09AB"/>
    <w:rsid w:val="00AF2896"/>
    <w:rsid w:val="00B31E33"/>
    <w:rsid w:val="00B5508E"/>
    <w:rsid w:val="00B61911"/>
    <w:rsid w:val="00B749DB"/>
    <w:rsid w:val="00B7510B"/>
    <w:rsid w:val="00B94BBE"/>
    <w:rsid w:val="00BB018B"/>
    <w:rsid w:val="00BB2BB3"/>
    <w:rsid w:val="00BD149F"/>
    <w:rsid w:val="00BD2D6F"/>
    <w:rsid w:val="00C139F5"/>
    <w:rsid w:val="00C47819"/>
    <w:rsid w:val="00C6423E"/>
    <w:rsid w:val="00D20372"/>
    <w:rsid w:val="00D57569"/>
    <w:rsid w:val="00DA2153"/>
    <w:rsid w:val="00DA62DE"/>
    <w:rsid w:val="00DE5944"/>
    <w:rsid w:val="00E01DD0"/>
    <w:rsid w:val="00E107AE"/>
    <w:rsid w:val="00E8730A"/>
    <w:rsid w:val="00E87834"/>
    <w:rsid w:val="00F24349"/>
    <w:rsid w:val="00F4310C"/>
    <w:rsid w:val="00F672CB"/>
    <w:rsid w:val="00F70BBF"/>
    <w:rsid w:val="00F84B7B"/>
    <w:rsid w:val="00F86CE5"/>
    <w:rsid w:val="00FE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7816FF"/>
  <w15:chartTrackingRefBased/>
  <w15:docId w15:val="{89B66CF5-52C2-4A11-A265-4C7E22BF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D19"/>
    <w:pPr>
      <w:ind w:leftChars="400" w:left="840"/>
    </w:pPr>
  </w:style>
  <w:style w:type="paragraph" w:styleId="a4">
    <w:name w:val="Balloon Text"/>
    <w:basedOn w:val="a"/>
    <w:link w:val="a5"/>
    <w:uiPriority w:val="99"/>
    <w:semiHidden/>
    <w:unhideWhenUsed/>
    <w:rsid w:val="004A43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437B"/>
    <w:rPr>
      <w:rFonts w:asciiTheme="majorHAnsi" w:eastAsiaTheme="majorEastAsia" w:hAnsiTheme="majorHAnsi" w:cstheme="majorBidi"/>
      <w:sz w:val="18"/>
      <w:szCs w:val="18"/>
    </w:rPr>
  </w:style>
  <w:style w:type="paragraph" w:styleId="a6">
    <w:name w:val="header"/>
    <w:basedOn w:val="a"/>
    <w:link w:val="a7"/>
    <w:uiPriority w:val="99"/>
    <w:unhideWhenUsed/>
    <w:rsid w:val="00E01DD0"/>
    <w:pPr>
      <w:tabs>
        <w:tab w:val="center" w:pos="4252"/>
        <w:tab w:val="right" w:pos="8504"/>
      </w:tabs>
      <w:snapToGrid w:val="0"/>
    </w:pPr>
  </w:style>
  <w:style w:type="character" w:customStyle="1" w:styleId="a7">
    <w:name w:val="ヘッダー (文字)"/>
    <w:basedOn w:val="a0"/>
    <w:link w:val="a6"/>
    <w:uiPriority w:val="99"/>
    <w:rsid w:val="00E01DD0"/>
  </w:style>
  <w:style w:type="paragraph" w:styleId="a8">
    <w:name w:val="footer"/>
    <w:basedOn w:val="a"/>
    <w:link w:val="a9"/>
    <w:uiPriority w:val="99"/>
    <w:unhideWhenUsed/>
    <w:rsid w:val="00E01DD0"/>
    <w:pPr>
      <w:tabs>
        <w:tab w:val="center" w:pos="4252"/>
        <w:tab w:val="right" w:pos="8504"/>
      </w:tabs>
      <w:snapToGrid w:val="0"/>
    </w:pPr>
  </w:style>
  <w:style w:type="character" w:customStyle="1" w:styleId="a9">
    <w:name w:val="フッター (文字)"/>
    <w:basedOn w:val="a0"/>
    <w:link w:val="a8"/>
    <w:uiPriority w:val="99"/>
    <w:rsid w:val="00E01DD0"/>
  </w:style>
  <w:style w:type="paragraph" w:customStyle="1" w:styleId="Default">
    <w:name w:val="Default"/>
    <w:rsid w:val="00016C96"/>
    <w:pPr>
      <w:widowControl w:val="0"/>
      <w:autoSpaceDE w:val="0"/>
      <w:autoSpaceDN w:val="0"/>
      <w:adjustRightInd w:val="0"/>
    </w:pPr>
    <w:rPr>
      <w:rFonts w:ascii="ＭＳ 明朝" w:eastAsia="ＭＳ 明朝"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5990">
      <w:bodyDiv w:val="1"/>
      <w:marLeft w:val="0"/>
      <w:marRight w:val="0"/>
      <w:marTop w:val="0"/>
      <w:marBottom w:val="0"/>
      <w:divBdr>
        <w:top w:val="none" w:sz="0" w:space="0" w:color="auto"/>
        <w:left w:val="none" w:sz="0" w:space="0" w:color="auto"/>
        <w:bottom w:val="none" w:sz="0" w:space="0" w:color="auto"/>
        <w:right w:val="none" w:sz="0" w:space="0" w:color="auto"/>
      </w:divBdr>
    </w:div>
    <w:div w:id="11371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海上保安庁</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幸二</dc:creator>
  <cp:keywords/>
  <dc:description/>
  <cp:lastModifiedBy>栗田 洋和</cp:lastModifiedBy>
  <cp:revision>6</cp:revision>
  <cp:lastPrinted>2020-03-11T06:43:00Z</cp:lastPrinted>
  <dcterms:created xsi:type="dcterms:W3CDTF">2023-10-13T11:49:00Z</dcterms:created>
  <dcterms:modified xsi:type="dcterms:W3CDTF">2023-10-16T05:56:00Z</dcterms:modified>
</cp:coreProperties>
</file>